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79F1B5" w14:textId="77777777" w:rsidR="00C25C9D" w:rsidRDefault="00C25C9D" w:rsidP="00D66EC4">
      <w:pPr>
        <w:jc w:val="center"/>
        <w:rPr>
          <w:rFonts w:ascii="Trebuchet MS" w:hAnsi="Trebuchet MS" w:cs="Arial"/>
          <w:b/>
          <w:noProof/>
          <w:sz w:val="22"/>
          <w:szCs w:val="22"/>
          <w:lang w:val="en-GB"/>
        </w:rPr>
      </w:pPr>
    </w:p>
    <w:p w14:paraId="0E8BE177" w14:textId="77777777" w:rsidR="00C25C9D" w:rsidRDefault="00C25C9D" w:rsidP="00D66EC4">
      <w:pPr>
        <w:jc w:val="center"/>
        <w:rPr>
          <w:rFonts w:ascii="Trebuchet MS" w:hAnsi="Trebuchet MS" w:cs="Arial"/>
          <w:b/>
          <w:noProof/>
          <w:sz w:val="22"/>
          <w:szCs w:val="22"/>
          <w:lang w:val="en-GB"/>
        </w:rPr>
      </w:pPr>
    </w:p>
    <w:p w14:paraId="7DBF231C" w14:textId="273A9C53" w:rsidR="007650B0" w:rsidRPr="00F8607B" w:rsidRDefault="007650B0" w:rsidP="00D66EC4">
      <w:pPr>
        <w:jc w:val="center"/>
        <w:rPr>
          <w:rFonts w:ascii="Trebuchet MS" w:hAnsi="Trebuchet MS" w:cs="Arial"/>
          <w:b/>
          <w:noProof/>
          <w:sz w:val="22"/>
          <w:szCs w:val="22"/>
          <w:lang w:val="en-GB"/>
        </w:rPr>
      </w:pPr>
      <w:r w:rsidRPr="00F8607B">
        <w:rPr>
          <w:rFonts w:ascii="Trebuchet MS" w:hAnsi="Trebuchet MS" w:cs="Arial"/>
          <w:b/>
          <w:noProof/>
          <w:sz w:val="22"/>
          <w:szCs w:val="22"/>
          <w:lang w:val="en-GB"/>
        </w:rPr>
        <w:t>SPECIAL POWER OF ATTORNEY</w:t>
      </w:r>
    </w:p>
    <w:p w14:paraId="28B2F776" w14:textId="77777777" w:rsidR="007650B0" w:rsidRPr="00F8607B" w:rsidRDefault="007650B0" w:rsidP="0052727C">
      <w:pPr>
        <w:jc w:val="center"/>
        <w:rPr>
          <w:rFonts w:ascii="Trebuchet MS" w:hAnsi="Trebuchet MS" w:cs="Arial"/>
          <w:b/>
          <w:noProof/>
          <w:sz w:val="22"/>
          <w:szCs w:val="22"/>
          <w:lang w:val="en-GB"/>
        </w:rPr>
      </w:pPr>
      <w:r w:rsidRPr="00F8607B">
        <w:rPr>
          <w:rFonts w:ascii="Trebuchet MS" w:hAnsi="Trebuchet MS" w:cs="Arial"/>
          <w:b/>
          <w:noProof/>
          <w:sz w:val="22"/>
          <w:szCs w:val="22"/>
          <w:lang w:val="en-GB"/>
        </w:rPr>
        <w:t>FOR LEGAL PERSON SHAREHOLDERS</w:t>
      </w:r>
    </w:p>
    <w:p w14:paraId="74CC414E" w14:textId="77777777" w:rsidR="007650B0" w:rsidRPr="00F8607B" w:rsidRDefault="00410D2C" w:rsidP="0052727C">
      <w:pPr>
        <w:spacing w:before="240"/>
        <w:jc w:val="center"/>
        <w:rPr>
          <w:rFonts w:ascii="Trebuchet MS" w:hAnsi="Trebuchet MS" w:cs="Arial"/>
          <w:noProof/>
          <w:sz w:val="22"/>
          <w:szCs w:val="22"/>
          <w:lang w:val="en-GB"/>
        </w:rPr>
      </w:pPr>
      <w:r w:rsidRPr="00F8607B">
        <w:rPr>
          <w:rFonts w:ascii="Trebuchet MS" w:hAnsi="Trebuchet MS" w:cs="Arial"/>
          <w:noProof/>
          <w:sz w:val="22"/>
          <w:szCs w:val="22"/>
          <w:lang w:val="en-GB"/>
        </w:rPr>
        <w:t xml:space="preserve">for the </w:t>
      </w:r>
      <w:r w:rsidR="00675EDC">
        <w:rPr>
          <w:rFonts w:ascii="Trebuchet MS" w:hAnsi="Trebuchet MS" w:cs="Arial"/>
          <w:noProof/>
          <w:sz w:val="22"/>
          <w:szCs w:val="22"/>
          <w:lang w:val="en-GB"/>
        </w:rPr>
        <w:t>O</w:t>
      </w:r>
      <w:r w:rsidR="00D66EC4">
        <w:rPr>
          <w:rFonts w:ascii="Trebuchet MS" w:hAnsi="Trebuchet MS" w:cs="Arial"/>
          <w:noProof/>
          <w:sz w:val="22"/>
          <w:szCs w:val="22"/>
          <w:lang w:val="en-GB"/>
        </w:rPr>
        <w:t>rdinary</w:t>
      </w:r>
      <w:r w:rsidR="007650B0" w:rsidRPr="00F8607B">
        <w:rPr>
          <w:rFonts w:ascii="Trebuchet MS" w:hAnsi="Trebuchet MS" w:cs="Arial"/>
          <w:noProof/>
          <w:sz w:val="22"/>
          <w:szCs w:val="22"/>
          <w:lang w:val="en-GB"/>
        </w:rPr>
        <w:t xml:space="preserve"> General Meeting of Shareholders of</w:t>
      </w:r>
    </w:p>
    <w:p w14:paraId="5AF24C90" w14:textId="04ED63FE" w:rsidR="007650B0" w:rsidRPr="00F8607B" w:rsidRDefault="007650B0" w:rsidP="0052727C">
      <w:pPr>
        <w:jc w:val="center"/>
        <w:rPr>
          <w:rFonts w:ascii="Trebuchet MS" w:hAnsi="Trebuchet MS" w:cs="Arial"/>
          <w:noProof/>
          <w:sz w:val="22"/>
          <w:szCs w:val="22"/>
          <w:lang w:val="en-GB"/>
        </w:rPr>
      </w:pPr>
      <w:r w:rsidRPr="00F8607B">
        <w:rPr>
          <w:rFonts w:ascii="Trebuchet MS" w:hAnsi="Trebuchet MS" w:cs="Arial"/>
          <w:noProof/>
          <w:sz w:val="22"/>
          <w:szCs w:val="22"/>
          <w:lang w:val="en-GB"/>
        </w:rPr>
        <w:t xml:space="preserve">S.N.G.N. „ROMGAZ” - S.A. on </w:t>
      </w:r>
      <w:bookmarkStart w:id="0" w:name="_Hlk199151597"/>
      <w:r w:rsidR="00AF0C45">
        <w:rPr>
          <w:rFonts w:ascii="Trebuchet MS" w:hAnsi="Trebuchet MS" w:cs="Arial"/>
          <w:b/>
          <w:noProof/>
          <w:sz w:val="22"/>
          <w:szCs w:val="22"/>
          <w:lang w:val="en-GB"/>
        </w:rPr>
        <w:t>April</w:t>
      </w:r>
      <w:r w:rsidR="000F235B">
        <w:rPr>
          <w:rFonts w:ascii="Trebuchet MS" w:hAnsi="Trebuchet MS" w:cs="Arial"/>
          <w:b/>
          <w:noProof/>
          <w:sz w:val="22"/>
          <w:szCs w:val="22"/>
          <w:lang w:val="en-GB"/>
        </w:rPr>
        <w:t xml:space="preserve"> </w:t>
      </w:r>
      <w:bookmarkEnd w:id="0"/>
      <w:r w:rsidR="0030065A">
        <w:rPr>
          <w:rFonts w:ascii="Trebuchet MS" w:hAnsi="Trebuchet MS" w:cs="Arial"/>
          <w:b/>
          <w:noProof/>
          <w:sz w:val="22"/>
          <w:szCs w:val="22"/>
          <w:lang w:val="en-GB"/>
        </w:rPr>
        <w:t>29</w:t>
      </w:r>
      <w:r w:rsidR="004D3964" w:rsidRPr="00F8607B">
        <w:rPr>
          <w:rFonts w:ascii="Trebuchet MS" w:hAnsi="Trebuchet MS" w:cs="Arial"/>
          <w:b/>
          <w:noProof/>
          <w:sz w:val="22"/>
          <w:szCs w:val="22"/>
          <w:lang w:val="en-GB"/>
        </w:rPr>
        <w:t>/</w:t>
      </w:r>
      <w:r w:rsidR="0030065A">
        <w:rPr>
          <w:rFonts w:ascii="Trebuchet MS" w:hAnsi="Trebuchet MS" w:cs="Arial"/>
          <w:b/>
          <w:noProof/>
          <w:sz w:val="22"/>
          <w:szCs w:val="22"/>
          <w:lang w:val="en-GB"/>
        </w:rPr>
        <w:t>30</w:t>
      </w:r>
      <w:r w:rsidR="00502D36">
        <w:rPr>
          <w:rFonts w:ascii="Trebuchet MS" w:hAnsi="Trebuchet MS" w:cs="Arial"/>
          <w:b/>
          <w:noProof/>
          <w:sz w:val="22"/>
          <w:szCs w:val="22"/>
          <w:lang w:val="en-GB"/>
        </w:rPr>
        <w:t>, 202</w:t>
      </w:r>
      <w:r w:rsidR="00AF0C45">
        <w:rPr>
          <w:rFonts w:ascii="Trebuchet MS" w:hAnsi="Trebuchet MS" w:cs="Arial"/>
          <w:b/>
          <w:noProof/>
          <w:sz w:val="22"/>
          <w:szCs w:val="22"/>
          <w:lang w:val="en-GB"/>
        </w:rPr>
        <w:t>6</w:t>
      </w:r>
    </w:p>
    <w:p w14:paraId="1C701AA3" w14:textId="77777777" w:rsidR="007650B0" w:rsidRPr="00F8607B" w:rsidRDefault="007650B0" w:rsidP="0052727C">
      <w:pPr>
        <w:spacing w:before="240"/>
        <w:jc w:val="both"/>
        <w:rPr>
          <w:rFonts w:ascii="Trebuchet MS" w:hAnsi="Trebuchet MS" w:cs="Arial"/>
          <w:noProof/>
          <w:sz w:val="22"/>
          <w:szCs w:val="22"/>
          <w:lang w:val="en-GB"/>
        </w:rPr>
      </w:pPr>
      <w:r w:rsidRPr="00F8607B">
        <w:rPr>
          <w:rFonts w:ascii="Trebuchet MS" w:hAnsi="Trebuchet MS" w:cs="Arial"/>
          <w:noProof/>
          <w:sz w:val="22"/>
          <w:szCs w:val="22"/>
          <w:lang w:val="en-GB"/>
        </w:rPr>
        <w:t>The undersigned, [________________________] (to be filled in with the legal name of the legal person shareholder), having its registered office at [_________</w:t>
      </w:r>
      <w:r w:rsidR="006F5CEB" w:rsidRPr="00F8607B">
        <w:rPr>
          <w:rFonts w:ascii="Trebuchet MS" w:hAnsi="Trebuchet MS" w:cs="Arial"/>
          <w:noProof/>
          <w:sz w:val="22"/>
          <w:szCs w:val="22"/>
          <w:lang w:val="en-GB"/>
        </w:rPr>
        <w:t>__________</w:t>
      </w:r>
      <w:r w:rsidRPr="00F8607B">
        <w:rPr>
          <w:rFonts w:ascii="Trebuchet MS" w:hAnsi="Trebuchet MS" w:cs="Arial"/>
          <w:noProof/>
          <w:sz w:val="22"/>
          <w:szCs w:val="22"/>
          <w:lang w:val="en-GB"/>
        </w:rPr>
        <w:t>_______________], registered with the Trade Register/equivalent body for non-resident legal person under no. [___________], fiscal code/equivalent registration number for non-resident legal persons [______</w:t>
      </w:r>
      <w:r w:rsidR="00F8607B">
        <w:rPr>
          <w:rFonts w:ascii="Trebuchet MS" w:hAnsi="Trebuchet MS" w:cs="Arial"/>
          <w:noProof/>
          <w:sz w:val="22"/>
          <w:szCs w:val="22"/>
          <w:lang w:val="en-GB"/>
        </w:rPr>
        <w:t>_____</w:t>
      </w:r>
      <w:r w:rsidRPr="00F8607B">
        <w:rPr>
          <w:rFonts w:ascii="Trebuchet MS" w:hAnsi="Trebuchet MS" w:cs="Arial"/>
          <w:noProof/>
          <w:sz w:val="22"/>
          <w:szCs w:val="22"/>
          <w:lang w:val="en-GB"/>
        </w:rPr>
        <w:t>], legally represented by [________________________] (to be filled in with the first name and last name of the legal representative of the legal person shareholder, as these are provided in the documents attesting the legal representative capacity)</w:t>
      </w:r>
    </w:p>
    <w:p w14:paraId="13BAAF64" w14:textId="77777777" w:rsidR="00F8607B" w:rsidRDefault="00F8607B" w:rsidP="00F8607B">
      <w:pPr>
        <w:jc w:val="both"/>
        <w:rPr>
          <w:rFonts w:ascii="Trebuchet MS" w:hAnsi="Trebuchet MS" w:cs="Arial"/>
          <w:noProof/>
          <w:sz w:val="22"/>
          <w:szCs w:val="22"/>
          <w:lang w:val="en-GB"/>
        </w:rPr>
      </w:pPr>
    </w:p>
    <w:p w14:paraId="737C1597" w14:textId="4A1A3BA2" w:rsidR="002E2644" w:rsidRPr="001D116A" w:rsidRDefault="002E2644" w:rsidP="002E2644">
      <w:pPr>
        <w:jc w:val="both"/>
        <w:rPr>
          <w:rFonts w:ascii="Trebuchet MS" w:hAnsi="Trebuchet MS" w:cs="Arial"/>
          <w:noProof/>
          <w:sz w:val="22"/>
          <w:szCs w:val="22"/>
          <w:lang w:val="en-GB"/>
        </w:rPr>
      </w:pPr>
      <w:r w:rsidRPr="001D116A">
        <w:rPr>
          <w:rFonts w:ascii="Trebuchet MS" w:hAnsi="Trebuchet MS" w:cs="Arial"/>
          <w:noProof/>
          <w:sz w:val="22"/>
          <w:szCs w:val="22"/>
          <w:lang w:val="en-GB"/>
        </w:rPr>
        <w:t xml:space="preserve">shareholder on the Reference Date, i.e. </w:t>
      </w:r>
      <w:r w:rsidR="00AF0C45">
        <w:rPr>
          <w:rFonts w:ascii="Trebuchet MS" w:hAnsi="Trebuchet MS" w:cs="Arial"/>
          <w:b/>
          <w:noProof/>
          <w:sz w:val="22"/>
          <w:szCs w:val="22"/>
          <w:lang w:val="en-GB"/>
        </w:rPr>
        <w:t>April</w:t>
      </w:r>
      <w:r>
        <w:rPr>
          <w:rFonts w:ascii="Trebuchet MS" w:hAnsi="Trebuchet MS" w:cs="Arial"/>
          <w:b/>
          <w:noProof/>
          <w:sz w:val="22"/>
          <w:szCs w:val="22"/>
          <w:lang w:val="en-GB"/>
        </w:rPr>
        <w:t xml:space="preserve"> </w:t>
      </w:r>
      <w:r w:rsidR="0030065A">
        <w:rPr>
          <w:rFonts w:ascii="Trebuchet MS" w:hAnsi="Trebuchet MS" w:cs="Arial"/>
          <w:b/>
          <w:noProof/>
          <w:sz w:val="22"/>
          <w:szCs w:val="22"/>
          <w:lang w:val="en-GB"/>
        </w:rPr>
        <w:t>17</w:t>
      </w:r>
      <w:r>
        <w:rPr>
          <w:rFonts w:ascii="Trebuchet MS" w:hAnsi="Trebuchet MS" w:cs="Arial"/>
          <w:b/>
          <w:noProof/>
          <w:sz w:val="22"/>
          <w:szCs w:val="22"/>
          <w:lang w:val="en-GB"/>
        </w:rPr>
        <w:t>, 202</w:t>
      </w:r>
      <w:r w:rsidR="00AF0C45">
        <w:rPr>
          <w:rFonts w:ascii="Trebuchet MS" w:hAnsi="Trebuchet MS" w:cs="Arial"/>
          <w:b/>
          <w:noProof/>
          <w:sz w:val="22"/>
          <w:szCs w:val="22"/>
          <w:lang w:val="en-GB"/>
        </w:rPr>
        <w:t>6</w:t>
      </w:r>
      <w:r w:rsidRPr="001D116A">
        <w:rPr>
          <w:rFonts w:ascii="Trebuchet MS" w:hAnsi="Trebuchet MS" w:cs="Arial"/>
          <w:noProof/>
          <w:sz w:val="22"/>
          <w:szCs w:val="22"/>
          <w:lang w:val="en-GB"/>
        </w:rPr>
        <w:t xml:space="preserve">, of S.N.G.N. „ROMGAZ” - S.A., company managed under an one-tier system, incorporated and operating under the laws of Romania, registered with the Trade Register Office attached to Sibiu Law Court under number </w:t>
      </w:r>
      <w:r w:rsidRPr="00250530">
        <w:rPr>
          <w:rFonts w:ascii="Trebuchet MS" w:hAnsi="Trebuchet MS" w:cs="Arial"/>
          <w:noProof/>
          <w:sz w:val="22"/>
          <w:szCs w:val="22"/>
          <w:lang w:val="en-GB"/>
        </w:rPr>
        <w:t>J2001000392326</w:t>
      </w:r>
      <w:r w:rsidRPr="001D116A">
        <w:rPr>
          <w:rFonts w:ascii="Trebuchet MS" w:hAnsi="Trebuchet MS" w:cs="Arial"/>
          <w:noProof/>
          <w:sz w:val="22"/>
          <w:szCs w:val="22"/>
          <w:lang w:val="en-GB"/>
        </w:rPr>
        <w:t>, fiscal code RO 14056826, having its registered office at Medias, 4 Constantin Motas square, Sibiu county, Romania, with the subscribed and  paid-up share capital in amount of RON 3</w:t>
      </w:r>
      <w:r>
        <w:rPr>
          <w:rFonts w:ascii="Trebuchet MS" w:hAnsi="Trebuchet MS" w:cs="Arial"/>
          <w:noProof/>
          <w:sz w:val="22"/>
          <w:szCs w:val="22"/>
          <w:lang w:val="en-GB"/>
        </w:rPr>
        <w:t>,85</w:t>
      </w:r>
      <w:r w:rsidRPr="001D116A">
        <w:rPr>
          <w:rFonts w:ascii="Trebuchet MS" w:hAnsi="Trebuchet MS" w:cs="Arial"/>
          <w:noProof/>
          <w:sz w:val="22"/>
          <w:szCs w:val="22"/>
          <w:lang w:val="en-GB"/>
        </w:rPr>
        <w:t>4</w:t>
      </w:r>
      <w:r>
        <w:rPr>
          <w:rFonts w:ascii="Trebuchet MS" w:hAnsi="Trebuchet MS" w:cs="Arial"/>
          <w:noProof/>
          <w:sz w:val="22"/>
          <w:szCs w:val="22"/>
          <w:lang w:val="en-GB"/>
        </w:rPr>
        <w:t>,22</w:t>
      </w:r>
      <w:r w:rsidRPr="001D116A">
        <w:rPr>
          <w:rFonts w:ascii="Trebuchet MS" w:hAnsi="Trebuchet MS" w:cs="Arial"/>
          <w:noProof/>
          <w:sz w:val="22"/>
          <w:szCs w:val="22"/>
          <w:lang w:val="en-GB"/>
        </w:rPr>
        <w:t>4</w:t>
      </w:r>
      <w:r>
        <w:rPr>
          <w:rFonts w:ascii="Trebuchet MS" w:hAnsi="Trebuchet MS" w:cs="Arial"/>
          <w:noProof/>
          <w:sz w:val="22"/>
          <w:szCs w:val="22"/>
          <w:lang w:val="en-GB"/>
        </w:rPr>
        <w:t>,</w:t>
      </w:r>
      <w:r w:rsidRPr="001D116A">
        <w:rPr>
          <w:rFonts w:ascii="Trebuchet MS" w:hAnsi="Trebuchet MS" w:cs="Arial"/>
          <w:noProof/>
          <w:sz w:val="22"/>
          <w:szCs w:val="22"/>
          <w:lang w:val="en-GB"/>
        </w:rPr>
        <w:t>00</w:t>
      </w:r>
      <w:r>
        <w:rPr>
          <w:rFonts w:ascii="Trebuchet MS" w:hAnsi="Trebuchet MS" w:cs="Arial"/>
          <w:noProof/>
          <w:sz w:val="22"/>
          <w:szCs w:val="22"/>
          <w:lang w:val="en-GB"/>
        </w:rPr>
        <w:t>0</w:t>
      </w:r>
      <w:r w:rsidRPr="001D116A">
        <w:rPr>
          <w:rFonts w:ascii="Trebuchet MS" w:hAnsi="Trebuchet MS" w:cs="Arial"/>
          <w:noProof/>
          <w:sz w:val="22"/>
          <w:szCs w:val="22"/>
          <w:lang w:val="en-GB"/>
        </w:rPr>
        <w:t xml:space="preserve"> (the “</w:t>
      </w:r>
      <w:r w:rsidRPr="001D116A">
        <w:rPr>
          <w:rFonts w:ascii="Trebuchet MS" w:hAnsi="Trebuchet MS" w:cs="Arial"/>
          <w:b/>
          <w:noProof/>
          <w:sz w:val="22"/>
          <w:szCs w:val="22"/>
          <w:lang w:val="en-GB"/>
        </w:rPr>
        <w:t>Company</w:t>
      </w:r>
      <w:r w:rsidRPr="001D116A">
        <w:rPr>
          <w:rFonts w:ascii="Trebuchet MS" w:hAnsi="Trebuchet MS" w:cs="Arial"/>
          <w:noProof/>
          <w:sz w:val="22"/>
          <w:szCs w:val="22"/>
          <w:lang w:val="en-GB"/>
        </w:rPr>
        <w:t>”),</w:t>
      </w:r>
    </w:p>
    <w:p w14:paraId="7A553804" w14:textId="77777777" w:rsidR="002E2644" w:rsidRPr="001D116A" w:rsidRDefault="002E2644" w:rsidP="002E2644">
      <w:pPr>
        <w:autoSpaceDE w:val="0"/>
        <w:autoSpaceDN w:val="0"/>
        <w:adjustRightInd w:val="0"/>
        <w:jc w:val="both"/>
        <w:rPr>
          <w:rFonts w:ascii="Trebuchet MS" w:hAnsi="Trebuchet MS" w:cs="Arial"/>
          <w:noProof/>
          <w:sz w:val="22"/>
          <w:szCs w:val="22"/>
          <w:lang w:val="en-GB"/>
        </w:rPr>
      </w:pPr>
    </w:p>
    <w:p w14:paraId="3252DC87" w14:textId="77777777" w:rsidR="002E2644" w:rsidRPr="001D116A" w:rsidRDefault="002E2644" w:rsidP="002E2644">
      <w:pPr>
        <w:jc w:val="both"/>
        <w:rPr>
          <w:rFonts w:ascii="Trebuchet MS" w:hAnsi="Trebuchet MS" w:cs="Arial"/>
          <w:noProof/>
          <w:sz w:val="22"/>
          <w:szCs w:val="22"/>
          <w:lang w:val="en-GB"/>
        </w:rPr>
      </w:pPr>
      <w:r w:rsidRPr="001D116A">
        <w:rPr>
          <w:rFonts w:ascii="Trebuchet MS" w:hAnsi="Trebuchet MS" w:cs="Arial"/>
          <w:noProof/>
          <w:sz w:val="22"/>
          <w:szCs w:val="22"/>
          <w:lang w:val="en-GB"/>
        </w:rPr>
        <w:t>holding a number of ________________ shares, representing ___________</w:t>
      </w:r>
      <w:r>
        <w:rPr>
          <w:rFonts w:ascii="Trebuchet MS" w:hAnsi="Trebuchet MS" w:cs="Arial"/>
          <w:noProof/>
          <w:sz w:val="22"/>
          <w:szCs w:val="22"/>
          <w:lang w:val="en-GB"/>
        </w:rPr>
        <w:t xml:space="preserve">% of the total </w:t>
      </w:r>
      <w:r w:rsidRPr="00683FFF">
        <w:rPr>
          <w:rFonts w:ascii="Trebuchet MS" w:hAnsi="Trebuchet MS" w:cs="Arial"/>
          <w:noProof/>
          <w:sz w:val="22"/>
          <w:szCs w:val="22"/>
          <w:lang w:val="en-GB"/>
        </w:rPr>
        <w:t>3,854,224,000</w:t>
      </w:r>
      <w:r>
        <w:rPr>
          <w:rFonts w:ascii="Trebuchet MS" w:hAnsi="Trebuchet MS" w:cs="Arial"/>
          <w:noProof/>
          <w:sz w:val="22"/>
          <w:szCs w:val="22"/>
          <w:lang w:val="en-GB"/>
        </w:rPr>
        <w:t xml:space="preserve"> </w:t>
      </w:r>
      <w:r w:rsidRPr="001D116A">
        <w:rPr>
          <w:rFonts w:ascii="Trebuchet MS" w:hAnsi="Trebuchet MS" w:cs="Arial"/>
          <w:noProof/>
          <w:sz w:val="22"/>
          <w:szCs w:val="22"/>
          <w:lang w:val="en-GB"/>
        </w:rPr>
        <w:t xml:space="preserve">shares issued by the Company, which entitles me to a number of _________________voting rights in the Ordinary General Meeting of Shareholders, representing ____________% of the total </w:t>
      </w:r>
      <w:r w:rsidRPr="00683FFF">
        <w:rPr>
          <w:rFonts w:ascii="Trebuchet MS" w:hAnsi="Trebuchet MS" w:cs="Arial"/>
          <w:noProof/>
          <w:sz w:val="22"/>
          <w:szCs w:val="22"/>
          <w:lang w:val="en-GB"/>
        </w:rPr>
        <w:t>3,854,224,000</w:t>
      </w:r>
      <w:r w:rsidRPr="001D116A">
        <w:rPr>
          <w:rFonts w:ascii="Trebuchet MS" w:hAnsi="Trebuchet MS" w:cs="Arial"/>
          <w:noProof/>
          <w:sz w:val="22"/>
          <w:szCs w:val="22"/>
          <w:lang w:val="en-GB"/>
        </w:rPr>
        <w:t xml:space="preserve"> voting rights,</w:t>
      </w:r>
    </w:p>
    <w:p w14:paraId="2FE2F040" w14:textId="77777777" w:rsidR="002E2644" w:rsidRPr="001D116A" w:rsidRDefault="002E2644" w:rsidP="002E2644">
      <w:pPr>
        <w:autoSpaceDE w:val="0"/>
        <w:autoSpaceDN w:val="0"/>
        <w:adjustRightInd w:val="0"/>
        <w:jc w:val="both"/>
        <w:rPr>
          <w:rFonts w:ascii="Trebuchet MS" w:hAnsi="Trebuchet MS" w:cs="Arial"/>
          <w:b/>
          <w:noProof/>
          <w:sz w:val="22"/>
          <w:szCs w:val="22"/>
          <w:lang w:val="en-GB"/>
        </w:rPr>
      </w:pPr>
    </w:p>
    <w:p w14:paraId="30278C7C" w14:textId="77777777" w:rsidR="002E2644" w:rsidRPr="001D116A" w:rsidRDefault="002E2644" w:rsidP="002E2644">
      <w:pPr>
        <w:autoSpaceDE w:val="0"/>
        <w:autoSpaceDN w:val="0"/>
        <w:adjustRightInd w:val="0"/>
        <w:jc w:val="both"/>
        <w:rPr>
          <w:rFonts w:ascii="Trebuchet MS" w:hAnsi="Trebuchet MS" w:cs="Arial"/>
          <w:b/>
          <w:noProof/>
          <w:sz w:val="22"/>
          <w:szCs w:val="22"/>
          <w:lang w:val="en-GB"/>
        </w:rPr>
      </w:pPr>
      <w:r w:rsidRPr="001D116A">
        <w:rPr>
          <w:rFonts w:ascii="Trebuchet MS" w:hAnsi="Trebuchet MS" w:cs="Arial"/>
          <w:b/>
          <w:noProof/>
          <w:sz w:val="22"/>
          <w:szCs w:val="22"/>
          <w:lang w:val="en-GB"/>
        </w:rPr>
        <w:t xml:space="preserve">hereby appoint: </w:t>
      </w:r>
    </w:p>
    <w:p w14:paraId="78454497" w14:textId="77777777" w:rsidR="002E2644" w:rsidRPr="001D116A" w:rsidRDefault="002E2644" w:rsidP="002E2644">
      <w:pPr>
        <w:autoSpaceDE w:val="0"/>
        <w:autoSpaceDN w:val="0"/>
        <w:adjustRightInd w:val="0"/>
        <w:jc w:val="both"/>
        <w:rPr>
          <w:rFonts w:ascii="Trebuchet MS" w:hAnsi="Trebuchet MS" w:cs="Arial"/>
          <w:b/>
          <w:noProof/>
          <w:sz w:val="22"/>
          <w:szCs w:val="22"/>
          <w:lang w:val="en-GB"/>
        </w:rPr>
      </w:pPr>
    </w:p>
    <w:p w14:paraId="14654301" w14:textId="77777777" w:rsidR="002E2644" w:rsidRPr="001D116A" w:rsidRDefault="002E2644" w:rsidP="002E2644">
      <w:pPr>
        <w:autoSpaceDE w:val="0"/>
        <w:autoSpaceDN w:val="0"/>
        <w:adjustRightInd w:val="0"/>
        <w:jc w:val="both"/>
        <w:rPr>
          <w:rFonts w:ascii="Trebuchet MS" w:hAnsi="Trebuchet MS" w:cs="Arial"/>
          <w:noProof/>
          <w:sz w:val="22"/>
          <w:szCs w:val="22"/>
          <w:lang w:val="en-GB"/>
        </w:rPr>
      </w:pPr>
      <w:r w:rsidRPr="001D116A">
        <w:rPr>
          <w:rFonts w:ascii="Trebuchet MS" w:hAnsi="Trebuchet MS" w:cs="Arial"/>
          <w:noProof/>
          <w:sz w:val="22"/>
          <w:szCs w:val="22"/>
          <w:lang w:val="en-GB"/>
        </w:rPr>
        <w:t xml:space="preserve">[________________________________] (to be filled in with the first name and last name of the appointed individual being granted this power of attorney), identified with identity card/ passport series [________________________], no. [____], issued by [____], on [___________], personal identification number [________________________], domiciled in [______________________________________________________], </w:t>
      </w:r>
    </w:p>
    <w:p w14:paraId="0BC83171" w14:textId="77777777" w:rsidR="002E2644" w:rsidRPr="001D116A" w:rsidRDefault="002E2644" w:rsidP="002E2644">
      <w:pPr>
        <w:autoSpaceDE w:val="0"/>
        <w:autoSpaceDN w:val="0"/>
        <w:adjustRightInd w:val="0"/>
        <w:jc w:val="both"/>
        <w:rPr>
          <w:rFonts w:ascii="Trebuchet MS" w:hAnsi="Trebuchet MS" w:cs="Arial"/>
          <w:noProof/>
          <w:sz w:val="22"/>
          <w:szCs w:val="22"/>
          <w:lang w:val="en-GB"/>
        </w:rPr>
      </w:pPr>
    </w:p>
    <w:p w14:paraId="1A1D78BF" w14:textId="77777777" w:rsidR="002E2644" w:rsidRPr="001D116A" w:rsidRDefault="002E2644" w:rsidP="002E2644">
      <w:pPr>
        <w:autoSpaceDE w:val="0"/>
        <w:autoSpaceDN w:val="0"/>
        <w:adjustRightInd w:val="0"/>
        <w:jc w:val="both"/>
        <w:rPr>
          <w:rFonts w:ascii="Trebuchet MS" w:hAnsi="Trebuchet MS" w:cs="Arial"/>
          <w:b/>
          <w:noProof/>
          <w:sz w:val="22"/>
          <w:szCs w:val="22"/>
          <w:lang w:val="en-GB"/>
        </w:rPr>
      </w:pPr>
      <w:r w:rsidRPr="001D116A">
        <w:rPr>
          <w:rFonts w:ascii="Trebuchet MS" w:hAnsi="Trebuchet MS" w:cs="Arial"/>
          <w:b/>
          <w:noProof/>
          <w:sz w:val="22"/>
          <w:szCs w:val="22"/>
          <w:lang w:val="en-GB"/>
        </w:rPr>
        <w:t>OR</w:t>
      </w:r>
    </w:p>
    <w:p w14:paraId="77ADEFCE" w14:textId="77777777" w:rsidR="002E2644" w:rsidRPr="001D116A" w:rsidRDefault="002E2644" w:rsidP="002E2644">
      <w:pPr>
        <w:autoSpaceDE w:val="0"/>
        <w:autoSpaceDN w:val="0"/>
        <w:adjustRightInd w:val="0"/>
        <w:jc w:val="both"/>
        <w:rPr>
          <w:rFonts w:ascii="Trebuchet MS" w:hAnsi="Trebuchet MS" w:cs="Arial"/>
          <w:b/>
          <w:noProof/>
          <w:sz w:val="22"/>
          <w:szCs w:val="22"/>
          <w:lang w:val="en-GB"/>
        </w:rPr>
      </w:pPr>
    </w:p>
    <w:p w14:paraId="66D5A96B" w14:textId="77777777" w:rsidR="002E2644" w:rsidRPr="001D116A" w:rsidRDefault="002E2644" w:rsidP="002E2644">
      <w:pPr>
        <w:autoSpaceDE w:val="0"/>
        <w:autoSpaceDN w:val="0"/>
        <w:adjustRightInd w:val="0"/>
        <w:jc w:val="both"/>
        <w:rPr>
          <w:rFonts w:ascii="Trebuchet MS" w:hAnsi="Trebuchet MS" w:cs="Arial"/>
          <w:noProof/>
          <w:sz w:val="22"/>
          <w:szCs w:val="22"/>
          <w:lang w:val="en-GB"/>
        </w:rPr>
      </w:pPr>
      <w:r w:rsidRPr="001D116A">
        <w:rPr>
          <w:rFonts w:ascii="Trebuchet MS" w:hAnsi="Trebuchet MS" w:cs="Arial"/>
          <w:noProof/>
          <w:sz w:val="22"/>
          <w:szCs w:val="22"/>
          <w:lang w:val="en-GB"/>
        </w:rPr>
        <w:t>[_____________________________] (to be filled in with the legal name of the appointed legal person being granted this power of attorney), having its registered office at [____________________________], registered with the Trade Register/equivalent body for non-resident legal persons under no. [___________], fiscal code/equivalent registration number for non-resident legal persons [___________], legally represented by [____________________________] (to be filled in with the first name and last name of the legal representative), identified with identity card/ passport series [____], no. [_____</w:t>
      </w:r>
      <w:r>
        <w:rPr>
          <w:rFonts w:ascii="Trebuchet MS" w:hAnsi="Trebuchet MS" w:cs="Arial"/>
          <w:noProof/>
          <w:sz w:val="22"/>
          <w:szCs w:val="22"/>
          <w:lang w:val="en-GB"/>
        </w:rPr>
        <w:t>_______], issued by [_________</w:t>
      </w:r>
      <w:r w:rsidRPr="001D116A">
        <w:rPr>
          <w:rFonts w:ascii="Trebuchet MS" w:hAnsi="Trebuchet MS" w:cs="Arial"/>
          <w:noProof/>
          <w:sz w:val="22"/>
          <w:szCs w:val="22"/>
          <w:lang w:val="en-GB"/>
        </w:rPr>
        <w:t>_______], on [_____________], personal identification number [__________________], domiciled in [______</w:t>
      </w:r>
      <w:r>
        <w:rPr>
          <w:rFonts w:ascii="Trebuchet MS" w:hAnsi="Trebuchet MS" w:cs="Arial"/>
          <w:noProof/>
          <w:sz w:val="22"/>
          <w:szCs w:val="22"/>
          <w:lang w:val="en-GB"/>
        </w:rPr>
        <w:t>____________</w:t>
      </w:r>
      <w:r w:rsidRPr="001D116A">
        <w:rPr>
          <w:rFonts w:ascii="Trebuchet MS" w:hAnsi="Trebuchet MS" w:cs="Arial"/>
          <w:noProof/>
          <w:sz w:val="22"/>
          <w:szCs w:val="22"/>
          <w:lang w:val="en-GB"/>
        </w:rPr>
        <w:t>____________________],</w:t>
      </w:r>
    </w:p>
    <w:p w14:paraId="2DD16A2E" w14:textId="77777777" w:rsidR="002E2644" w:rsidRPr="001D116A" w:rsidRDefault="002E2644" w:rsidP="002E2644">
      <w:pPr>
        <w:tabs>
          <w:tab w:val="num" w:pos="360"/>
        </w:tabs>
        <w:autoSpaceDE w:val="0"/>
        <w:autoSpaceDN w:val="0"/>
        <w:adjustRightInd w:val="0"/>
        <w:jc w:val="both"/>
        <w:rPr>
          <w:rFonts w:ascii="Trebuchet MS" w:hAnsi="Trebuchet MS" w:cs="Arial"/>
          <w:noProof/>
          <w:sz w:val="22"/>
          <w:szCs w:val="22"/>
          <w:lang w:val="en-GB"/>
        </w:rPr>
      </w:pPr>
    </w:p>
    <w:p w14:paraId="4BB62E04" w14:textId="77777777" w:rsidR="00AF0C45" w:rsidRDefault="00AF0C45" w:rsidP="00AF0C45">
      <w:pPr>
        <w:jc w:val="both"/>
        <w:rPr>
          <w:rFonts w:ascii="Trebuchet MS" w:hAnsi="Trebuchet MS" w:cs="Arial"/>
          <w:noProof/>
          <w:sz w:val="22"/>
          <w:szCs w:val="22"/>
          <w:lang w:val="en-GB"/>
        </w:rPr>
      </w:pPr>
    </w:p>
    <w:p w14:paraId="30DCF7A6" w14:textId="77777777" w:rsidR="0030065A" w:rsidRDefault="0030065A" w:rsidP="0030065A">
      <w:pPr>
        <w:jc w:val="both"/>
        <w:rPr>
          <w:rFonts w:ascii="Trebuchet MS" w:hAnsi="Trebuchet MS" w:cs="Arial"/>
          <w:noProof/>
          <w:sz w:val="22"/>
          <w:szCs w:val="22"/>
          <w:lang w:val="en-GB"/>
        </w:rPr>
      </w:pPr>
      <w:r w:rsidRPr="001D116A">
        <w:rPr>
          <w:rFonts w:ascii="Trebuchet MS" w:hAnsi="Trebuchet MS" w:cs="Arial"/>
          <w:b/>
          <w:noProof/>
          <w:sz w:val="22"/>
          <w:szCs w:val="22"/>
          <w:lang w:val="en-GB"/>
        </w:rPr>
        <w:t>as my representative in the Ordinary General Meeting of Shareholders of S.N.G.N. „ROMGAZ” - S.A. (hereinafter referred to as OGMS) to be held</w:t>
      </w:r>
      <w:r w:rsidRPr="001D116A">
        <w:rPr>
          <w:rFonts w:ascii="Trebuchet MS" w:hAnsi="Trebuchet MS" w:cs="Arial"/>
          <w:noProof/>
          <w:sz w:val="22"/>
          <w:szCs w:val="22"/>
          <w:lang w:val="en-GB"/>
        </w:rPr>
        <w:t xml:space="preserve"> </w:t>
      </w:r>
      <w:r w:rsidRPr="001D116A">
        <w:rPr>
          <w:rFonts w:ascii="Trebuchet MS" w:hAnsi="Trebuchet MS" w:cs="Arial"/>
          <w:b/>
          <w:noProof/>
          <w:sz w:val="22"/>
          <w:szCs w:val="22"/>
          <w:lang w:val="en-GB"/>
        </w:rPr>
        <w:t xml:space="preserve">on </w:t>
      </w:r>
      <w:r>
        <w:rPr>
          <w:rFonts w:ascii="Trebuchet MS" w:hAnsi="Trebuchet MS" w:cs="Arial"/>
          <w:b/>
          <w:noProof/>
          <w:sz w:val="22"/>
          <w:szCs w:val="22"/>
          <w:lang w:val="en-GB"/>
        </w:rPr>
        <w:t>April 29, 2026</w:t>
      </w:r>
      <w:r w:rsidRPr="001D116A">
        <w:rPr>
          <w:rFonts w:ascii="Trebuchet MS" w:hAnsi="Trebuchet MS" w:cs="Arial"/>
          <w:b/>
          <w:bCs/>
          <w:noProof/>
          <w:sz w:val="22"/>
          <w:szCs w:val="22"/>
          <w:lang w:val="en-GB"/>
        </w:rPr>
        <w:t xml:space="preserve">, </w:t>
      </w:r>
      <w:r>
        <w:rPr>
          <w:rFonts w:ascii="Trebuchet MS" w:hAnsi="Trebuchet MS" w:cs="Arial"/>
          <w:b/>
          <w:noProof/>
          <w:sz w:val="22"/>
          <w:szCs w:val="22"/>
          <w:lang w:val="en-GB"/>
        </w:rPr>
        <w:t>1:00 pm</w:t>
      </w:r>
      <w:r w:rsidRPr="001D116A">
        <w:rPr>
          <w:rFonts w:ascii="Trebuchet MS" w:hAnsi="Trebuchet MS" w:cs="Arial"/>
          <w:b/>
          <w:noProof/>
          <w:sz w:val="22"/>
          <w:szCs w:val="22"/>
          <w:lang w:val="en-GB"/>
        </w:rPr>
        <w:t xml:space="preserve"> </w:t>
      </w:r>
      <w:r w:rsidRPr="001D116A">
        <w:rPr>
          <w:rFonts w:ascii="Trebuchet MS" w:hAnsi="Trebuchet MS" w:cs="Arial"/>
          <w:noProof/>
          <w:sz w:val="22"/>
          <w:szCs w:val="22"/>
          <w:lang w:val="en-GB"/>
        </w:rPr>
        <w:t>(Romania time), at the S.N.G.N. ROMGAZ S.A. working point located in Bucharest, Sector 1, 59 Grigore Alexandrescu Street, 5</w:t>
      </w:r>
      <w:r w:rsidRPr="001D116A">
        <w:rPr>
          <w:rFonts w:ascii="Trebuchet MS" w:hAnsi="Trebuchet MS" w:cs="Arial"/>
          <w:noProof/>
          <w:sz w:val="22"/>
          <w:szCs w:val="22"/>
          <w:vertAlign w:val="superscript"/>
          <w:lang w:val="en-GB"/>
        </w:rPr>
        <w:t>th</w:t>
      </w:r>
      <w:r w:rsidRPr="001D116A">
        <w:rPr>
          <w:rFonts w:ascii="Trebuchet MS" w:hAnsi="Trebuchet MS" w:cs="Arial"/>
          <w:noProof/>
          <w:sz w:val="22"/>
          <w:szCs w:val="22"/>
          <w:lang w:val="en-GB"/>
        </w:rPr>
        <w:t xml:space="preserve"> floor, or, in the event that the OGMS of S.N.G.N. “ROMGAZ” - S.A is not held at the date of the first convening, at the date of the second convening of the OGMS of S.N.G.N. „ROMGAZ” - S.A., i.e. </w:t>
      </w:r>
      <w:r>
        <w:rPr>
          <w:rFonts w:ascii="Trebuchet MS" w:hAnsi="Trebuchet MS" w:cs="Arial"/>
          <w:b/>
          <w:noProof/>
          <w:sz w:val="22"/>
          <w:szCs w:val="22"/>
          <w:lang w:val="en-GB"/>
        </w:rPr>
        <w:t>April 30, 2026</w:t>
      </w:r>
      <w:r w:rsidRPr="001D116A">
        <w:rPr>
          <w:rFonts w:ascii="Trebuchet MS" w:hAnsi="Trebuchet MS" w:cs="Arial"/>
          <w:b/>
          <w:bCs/>
          <w:noProof/>
          <w:sz w:val="22"/>
          <w:szCs w:val="22"/>
          <w:lang w:val="en-GB"/>
        </w:rPr>
        <w:t xml:space="preserve">, </w:t>
      </w:r>
      <w:r>
        <w:rPr>
          <w:rFonts w:ascii="Trebuchet MS" w:hAnsi="Trebuchet MS" w:cs="Arial"/>
          <w:b/>
          <w:noProof/>
          <w:sz w:val="22"/>
          <w:szCs w:val="22"/>
          <w:lang w:val="en-GB"/>
        </w:rPr>
        <w:t>1:00 pm</w:t>
      </w:r>
      <w:r w:rsidRPr="001D116A">
        <w:rPr>
          <w:rFonts w:ascii="Trebuchet MS" w:hAnsi="Trebuchet MS" w:cs="Arial"/>
          <w:noProof/>
          <w:sz w:val="22"/>
          <w:szCs w:val="22"/>
          <w:lang w:val="en-GB"/>
        </w:rPr>
        <w:t xml:space="preserve"> (Romania time) to be held at the S.N.G.N. ROMGAZ S.A. working point located in Bucharest, Sector 1, 59 Grigore Alexandrescu Street, 5</w:t>
      </w:r>
      <w:r w:rsidRPr="001D116A">
        <w:rPr>
          <w:rFonts w:ascii="Trebuchet MS" w:hAnsi="Trebuchet MS" w:cs="Arial"/>
          <w:noProof/>
          <w:sz w:val="22"/>
          <w:szCs w:val="22"/>
          <w:vertAlign w:val="superscript"/>
          <w:lang w:val="en-GB"/>
        </w:rPr>
        <w:t>th</w:t>
      </w:r>
      <w:r w:rsidRPr="001D116A">
        <w:rPr>
          <w:rFonts w:ascii="Trebuchet MS" w:hAnsi="Trebuchet MS" w:cs="Arial"/>
          <w:noProof/>
          <w:sz w:val="22"/>
          <w:szCs w:val="22"/>
          <w:lang w:val="en-GB"/>
        </w:rPr>
        <w:t xml:space="preserve"> floor</w:t>
      </w:r>
      <w:r w:rsidRPr="001D116A">
        <w:rPr>
          <w:rFonts w:ascii="Trebuchet MS" w:hAnsi="Trebuchet MS" w:cs="Arial"/>
          <w:noProof/>
          <w:sz w:val="22"/>
          <w:szCs w:val="22"/>
          <w:lang w:val="en-GB" w:eastAsia="ro-RO"/>
        </w:rPr>
        <w:t xml:space="preserve">, </w:t>
      </w:r>
      <w:r w:rsidRPr="001D116A">
        <w:rPr>
          <w:rFonts w:ascii="Trebuchet MS" w:hAnsi="Trebuchet MS" w:cs="Arial"/>
          <w:b/>
          <w:noProof/>
          <w:sz w:val="22"/>
          <w:szCs w:val="22"/>
          <w:lang w:val="en-GB" w:eastAsia="ro-RO"/>
        </w:rPr>
        <w:t xml:space="preserve">to exercise the voting rights pertaining to my </w:t>
      </w:r>
      <w:r w:rsidRPr="001D116A">
        <w:rPr>
          <w:rFonts w:ascii="Trebuchet MS" w:hAnsi="Trebuchet MS" w:cs="Arial"/>
          <w:b/>
          <w:noProof/>
          <w:sz w:val="22"/>
          <w:szCs w:val="22"/>
          <w:lang w:val="en-GB" w:eastAsia="ro-RO"/>
        </w:rPr>
        <w:lastRenderedPageBreak/>
        <w:t>holdings registered in the shareholders register as at the Reference Date</w:t>
      </w:r>
      <w:r w:rsidRPr="001D116A">
        <w:rPr>
          <w:rFonts w:ascii="Trebuchet MS" w:hAnsi="Trebuchet MS" w:cs="Arial"/>
          <w:noProof/>
          <w:sz w:val="22"/>
          <w:szCs w:val="22"/>
          <w:lang w:val="en-GB" w:eastAsia="ro-RO"/>
        </w:rPr>
        <w:t xml:space="preserve">, </w:t>
      </w:r>
      <w:r>
        <w:rPr>
          <w:rFonts w:ascii="Trebuchet MS" w:hAnsi="Trebuchet MS" w:cs="Arial"/>
          <w:b/>
          <w:noProof/>
          <w:sz w:val="22"/>
          <w:szCs w:val="22"/>
          <w:lang w:val="en-GB"/>
        </w:rPr>
        <w:t>April 17, 2026</w:t>
      </w:r>
      <w:r w:rsidRPr="001D116A">
        <w:rPr>
          <w:rFonts w:ascii="Trebuchet MS" w:hAnsi="Trebuchet MS" w:cs="Arial"/>
          <w:noProof/>
          <w:sz w:val="22"/>
          <w:szCs w:val="22"/>
          <w:lang w:val="en-GB" w:eastAsia="ro-RO"/>
        </w:rPr>
        <w:t>, as follows</w:t>
      </w:r>
      <w:r w:rsidRPr="001D116A">
        <w:rPr>
          <w:rFonts w:ascii="Trebuchet MS" w:hAnsi="Trebuchet MS" w:cs="Arial"/>
          <w:noProof/>
          <w:sz w:val="22"/>
          <w:szCs w:val="22"/>
          <w:lang w:val="en-GB"/>
        </w:rPr>
        <w:t xml:space="preserve">: </w:t>
      </w:r>
    </w:p>
    <w:p w14:paraId="28155C45" w14:textId="77777777" w:rsidR="0030065A" w:rsidRDefault="0030065A" w:rsidP="0030065A">
      <w:pPr>
        <w:shd w:val="clear" w:color="auto" w:fill="FFFFFF"/>
        <w:jc w:val="both"/>
        <w:rPr>
          <w:rFonts w:ascii="Trebuchet MS" w:hAnsi="Trebuchet MS" w:cs="Arial"/>
          <w:noProof/>
          <w:sz w:val="22"/>
          <w:szCs w:val="22"/>
          <w:lang w:val="en-GB"/>
        </w:rPr>
      </w:pPr>
    </w:p>
    <w:p w14:paraId="5681890C" w14:textId="77777777" w:rsidR="0030065A" w:rsidRDefault="0030065A" w:rsidP="0030065A">
      <w:pPr>
        <w:shd w:val="clear" w:color="auto" w:fill="FFFFFF"/>
        <w:jc w:val="both"/>
        <w:rPr>
          <w:rFonts w:ascii="Trebuchet MS" w:hAnsi="Trebuchet MS" w:cs="Arial"/>
          <w:noProof/>
          <w:sz w:val="22"/>
          <w:szCs w:val="22"/>
          <w:lang w:val="en-GB"/>
        </w:rPr>
      </w:pPr>
    </w:p>
    <w:p w14:paraId="64A46A01" w14:textId="77777777" w:rsidR="0030065A" w:rsidRPr="000822F4" w:rsidRDefault="0030065A" w:rsidP="0030065A">
      <w:pPr>
        <w:shd w:val="clear" w:color="auto" w:fill="FFFFFF"/>
        <w:jc w:val="both"/>
        <w:rPr>
          <w:rFonts w:ascii="Trebuchet MS" w:hAnsi="Trebuchet MS" w:cs="Arial"/>
          <w:noProof/>
          <w:sz w:val="22"/>
          <w:szCs w:val="22"/>
          <w:lang w:val="en-GB"/>
        </w:rPr>
      </w:pPr>
      <w:r w:rsidRPr="000822F4">
        <w:rPr>
          <w:rFonts w:ascii="Trebuchet MS" w:hAnsi="Trebuchet MS" w:cs="Arial"/>
          <w:noProof/>
          <w:sz w:val="22"/>
          <w:szCs w:val="22"/>
          <w:lang w:val="en-GB"/>
        </w:rPr>
        <w:t xml:space="preserve">The draft resolution for item 1 on the agenda: </w:t>
      </w:r>
    </w:p>
    <w:p w14:paraId="12838667" w14:textId="77777777" w:rsidR="0030065A" w:rsidRPr="000822F4" w:rsidRDefault="0030065A" w:rsidP="0030065A">
      <w:pPr>
        <w:jc w:val="both"/>
        <w:rPr>
          <w:rFonts w:ascii="Trebuchet MS" w:hAnsi="Trebuchet MS" w:cs="Arial"/>
          <w:b/>
          <w:noProof/>
          <w:sz w:val="22"/>
          <w:szCs w:val="22"/>
          <w:lang w:val="en-GB"/>
        </w:rPr>
      </w:pPr>
      <w:r w:rsidRPr="000822F4">
        <w:rPr>
          <w:rFonts w:ascii="Trebuchet MS" w:hAnsi="Trebuchet MS" w:cs="Arial"/>
          <w:b/>
          <w:noProof/>
          <w:sz w:val="22"/>
          <w:szCs w:val="22"/>
          <w:lang w:val="en-US"/>
        </w:rPr>
        <w:t>„</w:t>
      </w:r>
      <w:bookmarkStart w:id="1" w:name="_Hlk194007494"/>
      <w:r w:rsidRPr="000822F4">
        <w:rPr>
          <w:rFonts w:ascii="Trebuchet MS" w:hAnsi="Trebuchet MS" w:cs="Arial"/>
          <w:b/>
          <w:noProof/>
          <w:sz w:val="22"/>
          <w:szCs w:val="22"/>
          <w:lang w:val="en-GB"/>
        </w:rPr>
        <w:t xml:space="preserve">Takes note of the </w:t>
      </w:r>
      <w:bookmarkEnd w:id="1"/>
      <w:r w:rsidRPr="000822F4">
        <w:rPr>
          <w:rFonts w:ascii="Trebuchet MS" w:hAnsi="Trebuchet MS" w:cs="Arial"/>
          <w:b/>
          <w:noProof/>
          <w:sz w:val="22"/>
          <w:szCs w:val="22"/>
          <w:lang w:val="en-GB"/>
        </w:rPr>
        <w:t>Report of the Independent Auditor Pricewaterhousecoopers Audit S.R.L. on the Separate Financial Statements of S.N.G.N. ROMGAZ S.A. for the year ended on December 31, 2025</w:t>
      </w:r>
      <w:r w:rsidRPr="000822F4">
        <w:rPr>
          <w:rFonts w:ascii="Trebuchet MS" w:hAnsi="Trebuchet MS" w:cs="Arial"/>
          <w:b/>
          <w:noProof/>
          <w:sz w:val="22"/>
          <w:szCs w:val="22"/>
          <w:lang w:val="en-US"/>
        </w:rPr>
        <w:t>”.</w:t>
      </w:r>
    </w:p>
    <w:p w14:paraId="5AC7CF52" w14:textId="77777777" w:rsidR="0030065A" w:rsidRPr="000822F4" w:rsidRDefault="0030065A" w:rsidP="0030065A">
      <w:pPr>
        <w:jc w:val="both"/>
        <w:rPr>
          <w:rFonts w:ascii="Trebuchet MS" w:hAnsi="Trebuchet MS" w:cs="Arial"/>
          <w:b/>
          <w:noProof/>
          <w:sz w:val="22"/>
          <w:szCs w:val="22"/>
          <w:lang w:val="en-GB"/>
        </w:rPr>
      </w:pPr>
    </w:p>
    <w:p w14:paraId="3E695594" w14:textId="77777777" w:rsidR="0030065A" w:rsidRPr="000822F4" w:rsidRDefault="0030065A" w:rsidP="0030065A">
      <w:pPr>
        <w:suppressAutoHyphens w:val="0"/>
        <w:jc w:val="both"/>
        <w:rPr>
          <w:rFonts w:ascii="Trebuchet MS" w:hAnsi="Trebuchet MS" w:cs="Arial"/>
          <w:noProof/>
          <w:sz w:val="22"/>
          <w:szCs w:val="22"/>
          <w:lang w:val="en-GB"/>
        </w:rPr>
      </w:pPr>
      <w:r w:rsidRPr="000822F4">
        <w:rPr>
          <w:rFonts w:ascii="Trebuchet MS" w:hAnsi="Trebuchet MS" w:cs="Arial"/>
          <w:noProof/>
          <w:sz w:val="22"/>
          <w:szCs w:val="22"/>
          <w:lang w:val="en-GB"/>
        </w:rPr>
        <w:t>For __________ Against_________ Abstain_________</w:t>
      </w:r>
    </w:p>
    <w:p w14:paraId="6A04F1F8" w14:textId="77777777" w:rsidR="0030065A" w:rsidRPr="000822F4" w:rsidRDefault="0030065A" w:rsidP="0030065A">
      <w:pPr>
        <w:shd w:val="clear" w:color="auto" w:fill="FFFFFF"/>
        <w:jc w:val="both"/>
        <w:rPr>
          <w:rFonts w:ascii="Trebuchet MS" w:eastAsia="Times New Roman" w:hAnsi="Trebuchet MS" w:cs="Arial"/>
          <w:i/>
          <w:noProof/>
          <w:sz w:val="22"/>
          <w:szCs w:val="22"/>
          <w:lang w:val="en-GB" w:eastAsia="ro-RO"/>
        </w:rPr>
      </w:pPr>
    </w:p>
    <w:p w14:paraId="5AC3A3D0" w14:textId="77777777" w:rsidR="0030065A" w:rsidRPr="000822F4" w:rsidRDefault="0030065A" w:rsidP="0030065A">
      <w:pPr>
        <w:shd w:val="clear" w:color="auto" w:fill="FFFFFF"/>
        <w:jc w:val="both"/>
        <w:rPr>
          <w:rFonts w:ascii="Trebuchet MS" w:eastAsia="Times New Roman" w:hAnsi="Trebuchet MS" w:cs="Arial"/>
          <w:i/>
          <w:noProof/>
          <w:sz w:val="22"/>
          <w:szCs w:val="22"/>
          <w:lang w:val="en-GB" w:eastAsia="ro-RO"/>
        </w:rPr>
      </w:pPr>
    </w:p>
    <w:p w14:paraId="1E7051E9" w14:textId="77777777" w:rsidR="0030065A" w:rsidRPr="000822F4" w:rsidRDefault="0030065A" w:rsidP="0030065A">
      <w:pPr>
        <w:shd w:val="clear" w:color="auto" w:fill="FFFFFF"/>
        <w:jc w:val="both"/>
        <w:rPr>
          <w:rFonts w:ascii="Trebuchet MS" w:hAnsi="Trebuchet MS" w:cs="Arial"/>
          <w:noProof/>
          <w:sz w:val="22"/>
          <w:szCs w:val="22"/>
          <w:lang w:val="en-GB"/>
        </w:rPr>
      </w:pPr>
      <w:r w:rsidRPr="000822F4">
        <w:rPr>
          <w:rFonts w:ascii="Trebuchet MS" w:hAnsi="Trebuchet MS" w:cs="Arial"/>
          <w:noProof/>
          <w:sz w:val="22"/>
          <w:szCs w:val="22"/>
          <w:lang w:val="en-GB"/>
        </w:rPr>
        <w:t xml:space="preserve">The draft resolution for item 2 on the agenda: </w:t>
      </w:r>
    </w:p>
    <w:p w14:paraId="560307F9" w14:textId="77777777" w:rsidR="0030065A" w:rsidRPr="000822F4" w:rsidRDefault="0030065A" w:rsidP="0030065A">
      <w:pPr>
        <w:jc w:val="both"/>
        <w:rPr>
          <w:rFonts w:ascii="Trebuchet MS" w:eastAsia="Times New Roman" w:hAnsi="Trebuchet MS"/>
          <w:b/>
          <w:sz w:val="22"/>
          <w:szCs w:val="22"/>
          <w:lang w:val="en-US"/>
        </w:rPr>
      </w:pPr>
      <w:r w:rsidRPr="000822F4">
        <w:rPr>
          <w:rFonts w:ascii="Trebuchet MS" w:hAnsi="Trebuchet MS" w:cs="Arial"/>
          <w:b/>
          <w:noProof/>
          <w:sz w:val="22"/>
          <w:szCs w:val="22"/>
          <w:lang w:val="en-US"/>
        </w:rPr>
        <w:t>„</w:t>
      </w:r>
      <w:r w:rsidRPr="000822F4">
        <w:rPr>
          <w:rFonts w:ascii="Trebuchet MS" w:eastAsia="Times New Roman" w:hAnsi="Trebuchet MS"/>
          <w:b/>
          <w:sz w:val="22"/>
          <w:szCs w:val="22"/>
          <w:lang w:val="en-US"/>
        </w:rPr>
        <w:t xml:space="preserve">Approves the Separate Financial Statements of </w:t>
      </w:r>
      <w:bookmarkStart w:id="2" w:name="_Hlk194009291"/>
      <w:r w:rsidRPr="000822F4">
        <w:rPr>
          <w:rFonts w:ascii="Trebuchet MS" w:eastAsia="Times New Roman" w:hAnsi="Trebuchet MS"/>
          <w:b/>
          <w:sz w:val="22"/>
          <w:szCs w:val="22"/>
          <w:lang w:val="en-US"/>
        </w:rPr>
        <w:t xml:space="preserve">S.N.G.N. ROMGAZ S.A. </w:t>
      </w:r>
      <w:bookmarkEnd w:id="2"/>
      <w:r w:rsidRPr="000822F4">
        <w:rPr>
          <w:rFonts w:ascii="Trebuchet MS" w:eastAsia="Times New Roman" w:hAnsi="Trebuchet MS"/>
          <w:b/>
          <w:sz w:val="22"/>
          <w:szCs w:val="22"/>
          <w:lang w:val="en-US"/>
        </w:rPr>
        <w:t>for the year ended on December 31, 2025, prepared in compliance with the Order of the Ministry for Public Finances no. 2844/2016”.</w:t>
      </w:r>
    </w:p>
    <w:p w14:paraId="4D55BB5D" w14:textId="77777777" w:rsidR="0030065A" w:rsidRPr="000822F4" w:rsidRDefault="0030065A" w:rsidP="0030065A">
      <w:pPr>
        <w:jc w:val="both"/>
        <w:rPr>
          <w:rFonts w:ascii="Trebuchet MS" w:hAnsi="Trebuchet MS" w:cs="Arial"/>
          <w:b/>
          <w:noProof/>
          <w:sz w:val="22"/>
          <w:szCs w:val="22"/>
          <w:lang w:val="en-GB"/>
        </w:rPr>
      </w:pPr>
    </w:p>
    <w:p w14:paraId="6D01CBCE" w14:textId="77777777" w:rsidR="0030065A" w:rsidRPr="000822F4" w:rsidRDefault="0030065A" w:rsidP="0030065A">
      <w:pPr>
        <w:suppressAutoHyphens w:val="0"/>
        <w:jc w:val="both"/>
        <w:rPr>
          <w:rFonts w:ascii="Trebuchet MS" w:hAnsi="Trebuchet MS" w:cs="Arial"/>
          <w:noProof/>
          <w:sz w:val="22"/>
          <w:szCs w:val="22"/>
          <w:lang w:val="en-GB"/>
        </w:rPr>
      </w:pPr>
      <w:r w:rsidRPr="000822F4">
        <w:rPr>
          <w:rFonts w:ascii="Trebuchet MS" w:hAnsi="Trebuchet MS" w:cs="Arial"/>
          <w:noProof/>
          <w:sz w:val="22"/>
          <w:szCs w:val="22"/>
          <w:lang w:val="en-GB"/>
        </w:rPr>
        <w:t>For __________ Against_________ Abstain_________</w:t>
      </w:r>
    </w:p>
    <w:p w14:paraId="78F482B0" w14:textId="77777777" w:rsidR="0030065A" w:rsidRDefault="0030065A" w:rsidP="0030065A">
      <w:pPr>
        <w:suppressAutoHyphens w:val="0"/>
        <w:jc w:val="both"/>
        <w:rPr>
          <w:rFonts w:ascii="Trebuchet MS" w:eastAsia="Times New Roman" w:hAnsi="Trebuchet MS"/>
          <w:b/>
          <w:sz w:val="22"/>
          <w:szCs w:val="22"/>
          <w:lang w:val="en-US"/>
        </w:rPr>
      </w:pPr>
    </w:p>
    <w:p w14:paraId="574686A8" w14:textId="77777777" w:rsidR="0030065A" w:rsidRPr="000822F4" w:rsidRDefault="0030065A" w:rsidP="0030065A">
      <w:pPr>
        <w:suppressAutoHyphens w:val="0"/>
        <w:jc w:val="both"/>
        <w:rPr>
          <w:rFonts w:ascii="Trebuchet MS" w:eastAsia="Times New Roman" w:hAnsi="Trebuchet MS"/>
          <w:b/>
          <w:sz w:val="22"/>
          <w:szCs w:val="22"/>
          <w:lang w:val="en-US"/>
        </w:rPr>
      </w:pPr>
    </w:p>
    <w:p w14:paraId="47A8CA73" w14:textId="77777777" w:rsidR="0030065A" w:rsidRPr="000822F4" w:rsidRDefault="0030065A" w:rsidP="0030065A">
      <w:pPr>
        <w:suppressAutoHyphens w:val="0"/>
        <w:jc w:val="both"/>
        <w:rPr>
          <w:rFonts w:ascii="Trebuchet MS" w:hAnsi="Trebuchet MS" w:cs="Arial"/>
          <w:noProof/>
          <w:sz w:val="22"/>
          <w:szCs w:val="22"/>
          <w:lang w:val="en-GB"/>
        </w:rPr>
      </w:pPr>
      <w:r w:rsidRPr="000822F4">
        <w:rPr>
          <w:rFonts w:ascii="Trebuchet MS" w:hAnsi="Trebuchet MS" w:cs="Arial"/>
          <w:noProof/>
          <w:sz w:val="22"/>
          <w:szCs w:val="22"/>
          <w:lang w:val="en-GB"/>
        </w:rPr>
        <w:t xml:space="preserve">The draft resolution for item 3 on the agenda: </w:t>
      </w:r>
    </w:p>
    <w:p w14:paraId="316B7B70" w14:textId="77777777" w:rsidR="0030065A" w:rsidRPr="000822F4" w:rsidRDefault="0030065A" w:rsidP="0030065A">
      <w:pPr>
        <w:ind w:right="9"/>
        <w:jc w:val="both"/>
        <w:rPr>
          <w:rFonts w:ascii="Trebuchet MS" w:hAnsi="Trebuchet MS" w:cs="Arial"/>
          <w:b/>
          <w:noProof/>
          <w:sz w:val="22"/>
          <w:szCs w:val="22"/>
          <w:lang w:val="en-GB"/>
        </w:rPr>
      </w:pPr>
      <w:r w:rsidRPr="000822F4">
        <w:rPr>
          <w:rFonts w:ascii="Trebuchet MS" w:hAnsi="Trebuchet MS" w:cs="Arial"/>
          <w:b/>
          <w:noProof/>
          <w:sz w:val="22"/>
          <w:szCs w:val="22"/>
          <w:lang w:val="en-GB"/>
        </w:rPr>
        <w:t>„Takes note of the Report of the Independent Auditor Pricewaterhousecoopers Audit S.R.L. on the Consolidated Financial Statements of S.N.G.N. ROMGAZ S.A. Group for the year ended on December 31, 2025”.</w:t>
      </w:r>
    </w:p>
    <w:p w14:paraId="036B537B" w14:textId="77777777" w:rsidR="0030065A" w:rsidRPr="000822F4" w:rsidRDefault="0030065A" w:rsidP="0030065A">
      <w:pPr>
        <w:ind w:right="9"/>
        <w:jc w:val="both"/>
        <w:rPr>
          <w:rFonts w:ascii="Trebuchet MS" w:hAnsi="Trebuchet MS" w:cs="Arial"/>
          <w:b/>
          <w:sz w:val="22"/>
          <w:szCs w:val="22"/>
          <w:lang w:val="en-GB"/>
        </w:rPr>
      </w:pPr>
    </w:p>
    <w:p w14:paraId="476E365A" w14:textId="77777777" w:rsidR="0030065A" w:rsidRPr="000822F4" w:rsidRDefault="0030065A" w:rsidP="0030065A">
      <w:pPr>
        <w:suppressAutoHyphens w:val="0"/>
        <w:jc w:val="both"/>
        <w:rPr>
          <w:rFonts w:ascii="Trebuchet MS" w:hAnsi="Trebuchet MS" w:cs="Arial"/>
          <w:noProof/>
          <w:sz w:val="22"/>
          <w:szCs w:val="22"/>
          <w:lang w:val="en-GB"/>
        </w:rPr>
      </w:pPr>
      <w:r w:rsidRPr="000822F4">
        <w:rPr>
          <w:rFonts w:ascii="Trebuchet MS" w:hAnsi="Trebuchet MS" w:cs="Arial"/>
          <w:noProof/>
          <w:sz w:val="22"/>
          <w:szCs w:val="22"/>
          <w:lang w:val="en-GB"/>
        </w:rPr>
        <w:t>For __________ Against_________ Abstain_________</w:t>
      </w:r>
    </w:p>
    <w:p w14:paraId="6A27FC06" w14:textId="77777777" w:rsidR="0030065A" w:rsidRPr="000822F4" w:rsidRDefault="0030065A" w:rsidP="0030065A">
      <w:pPr>
        <w:spacing w:before="240"/>
        <w:jc w:val="both"/>
        <w:rPr>
          <w:rFonts w:ascii="Trebuchet MS" w:eastAsia="Times New Roman" w:hAnsi="Trebuchet MS" w:cs="Arial"/>
          <w:i/>
          <w:noProof/>
          <w:sz w:val="22"/>
          <w:szCs w:val="22"/>
          <w:lang w:val="en-GB" w:eastAsia="ro-RO"/>
        </w:rPr>
      </w:pPr>
    </w:p>
    <w:p w14:paraId="1AFC7083" w14:textId="77777777" w:rsidR="0030065A" w:rsidRPr="000822F4" w:rsidRDefault="0030065A" w:rsidP="0030065A">
      <w:pPr>
        <w:shd w:val="clear" w:color="auto" w:fill="FFFFFF"/>
        <w:jc w:val="both"/>
        <w:rPr>
          <w:rFonts w:ascii="Trebuchet MS" w:hAnsi="Trebuchet MS" w:cs="Arial"/>
          <w:noProof/>
          <w:sz w:val="22"/>
          <w:szCs w:val="22"/>
          <w:lang w:val="en-GB"/>
        </w:rPr>
      </w:pPr>
      <w:r w:rsidRPr="000822F4">
        <w:rPr>
          <w:rFonts w:ascii="Trebuchet MS" w:hAnsi="Trebuchet MS" w:cs="Arial"/>
          <w:noProof/>
          <w:sz w:val="22"/>
          <w:szCs w:val="22"/>
          <w:lang w:val="en-GB"/>
        </w:rPr>
        <w:t xml:space="preserve">The draft resolution for item 4 on the agenda: </w:t>
      </w:r>
    </w:p>
    <w:p w14:paraId="61750E81" w14:textId="77777777" w:rsidR="0030065A" w:rsidRPr="000822F4" w:rsidRDefault="0030065A" w:rsidP="0030065A">
      <w:pPr>
        <w:jc w:val="both"/>
        <w:rPr>
          <w:rFonts w:ascii="Trebuchet MS" w:hAnsi="Trebuchet MS" w:cs="Arial"/>
          <w:b/>
          <w:noProof/>
          <w:sz w:val="22"/>
          <w:szCs w:val="22"/>
          <w:lang w:val="en-US"/>
        </w:rPr>
      </w:pPr>
      <w:r w:rsidRPr="000822F4">
        <w:rPr>
          <w:rFonts w:ascii="Trebuchet MS" w:hAnsi="Trebuchet MS" w:cs="Arial"/>
          <w:b/>
          <w:noProof/>
          <w:sz w:val="22"/>
          <w:szCs w:val="22"/>
          <w:lang w:val="en-US"/>
        </w:rPr>
        <w:t>„</w:t>
      </w:r>
      <w:r w:rsidRPr="000822F4">
        <w:rPr>
          <w:rFonts w:ascii="Trebuchet MS" w:hAnsi="Trebuchet MS" w:cs="Arial"/>
          <w:b/>
          <w:noProof/>
          <w:sz w:val="22"/>
          <w:szCs w:val="22"/>
          <w:lang w:val="en-GB"/>
        </w:rPr>
        <w:t>Approves the Consolidated Financial Statements of S.N.G.N. ROMGAZ S.A. Group for the year ended on December 31, 2025, prepared in compliance with the Order of the Ministry for Public Finances no. 2844/2016</w:t>
      </w:r>
      <w:r w:rsidRPr="000822F4">
        <w:rPr>
          <w:rFonts w:ascii="Trebuchet MS" w:hAnsi="Trebuchet MS" w:cs="Arial"/>
          <w:b/>
          <w:noProof/>
          <w:sz w:val="22"/>
          <w:szCs w:val="22"/>
          <w:lang w:val="en-US"/>
        </w:rPr>
        <w:t>”.</w:t>
      </w:r>
    </w:p>
    <w:p w14:paraId="62BA5E8D" w14:textId="77777777" w:rsidR="0030065A" w:rsidRPr="000822F4" w:rsidRDefault="0030065A" w:rsidP="0030065A">
      <w:pPr>
        <w:jc w:val="both"/>
        <w:rPr>
          <w:rFonts w:ascii="Trebuchet MS" w:hAnsi="Trebuchet MS" w:cs="Arial"/>
          <w:b/>
          <w:noProof/>
          <w:sz w:val="22"/>
          <w:szCs w:val="22"/>
          <w:lang w:val="en-GB"/>
        </w:rPr>
      </w:pPr>
    </w:p>
    <w:p w14:paraId="22CA3272" w14:textId="77777777" w:rsidR="0030065A" w:rsidRPr="000822F4" w:rsidRDefault="0030065A" w:rsidP="0030065A">
      <w:pPr>
        <w:suppressAutoHyphens w:val="0"/>
        <w:jc w:val="both"/>
        <w:rPr>
          <w:rFonts w:ascii="Trebuchet MS" w:hAnsi="Trebuchet MS" w:cs="Arial"/>
          <w:noProof/>
          <w:sz w:val="22"/>
          <w:szCs w:val="22"/>
          <w:lang w:val="en-GB"/>
        </w:rPr>
      </w:pPr>
      <w:r w:rsidRPr="000822F4">
        <w:rPr>
          <w:rFonts w:ascii="Trebuchet MS" w:hAnsi="Trebuchet MS" w:cs="Arial"/>
          <w:noProof/>
          <w:sz w:val="22"/>
          <w:szCs w:val="22"/>
          <w:lang w:val="en-GB"/>
        </w:rPr>
        <w:t>For __________ Against_________ Abstain_________</w:t>
      </w:r>
    </w:p>
    <w:p w14:paraId="41FE167B" w14:textId="77777777" w:rsidR="0030065A" w:rsidRPr="000822F4" w:rsidRDefault="0030065A" w:rsidP="0030065A">
      <w:pPr>
        <w:spacing w:before="240"/>
        <w:jc w:val="both"/>
        <w:rPr>
          <w:rFonts w:ascii="Trebuchet MS" w:eastAsia="Times New Roman" w:hAnsi="Trebuchet MS" w:cs="Arial"/>
          <w:i/>
          <w:noProof/>
          <w:sz w:val="22"/>
          <w:szCs w:val="22"/>
          <w:lang w:val="en-GB" w:eastAsia="ro-RO"/>
        </w:rPr>
      </w:pPr>
    </w:p>
    <w:p w14:paraId="4BB14912" w14:textId="77777777" w:rsidR="0030065A" w:rsidRPr="000822F4" w:rsidRDefault="0030065A" w:rsidP="0030065A">
      <w:pPr>
        <w:shd w:val="clear" w:color="auto" w:fill="FFFFFF"/>
        <w:jc w:val="both"/>
        <w:rPr>
          <w:rFonts w:ascii="Trebuchet MS" w:hAnsi="Trebuchet MS" w:cs="Arial"/>
          <w:noProof/>
          <w:sz w:val="22"/>
          <w:szCs w:val="22"/>
          <w:lang w:val="en-GB"/>
        </w:rPr>
      </w:pPr>
      <w:r w:rsidRPr="000822F4">
        <w:rPr>
          <w:rFonts w:ascii="Trebuchet MS" w:hAnsi="Trebuchet MS" w:cs="Arial"/>
          <w:noProof/>
          <w:sz w:val="22"/>
          <w:szCs w:val="22"/>
          <w:lang w:val="en-GB"/>
        </w:rPr>
        <w:t xml:space="preserve">The draft resolution for item 5 on the agenda: </w:t>
      </w:r>
    </w:p>
    <w:p w14:paraId="6B4D0FF4" w14:textId="77777777" w:rsidR="0030065A" w:rsidRPr="000822F4" w:rsidRDefault="0030065A" w:rsidP="0030065A">
      <w:pPr>
        <w:jc w:val="both"/>
        <w:rPr>
          <w:rFonts w:ascii="Trebuchet MS" w:hAnsi="Trebuchet MS" w:cs="Arial"/>
          <w:b/>
          <w:noProof/>
          <w:sz w:val="22"/>
          <w:szCs w:val="22"/>
          <w:lang w:val="en-US"/>
        </w:rPr>
      </w:pPr>
      <w:r w:rsidRPr="000822F4">
        <w:rPr>
          <w:rFonts w:ascii="Trebuchet MS" w:hAnsi="Trebuchet MS" w:cs="Arial"/>
          <w:b/>
          <w:noProof/>
          <w:sz w:val="22"/>
          <w:szCs w:val="22"/>
          <w:lang w:val="en-US"/>
        </w:rPr>
        <w:t>„</w:t>
      </w:r>
      <w:r w:rsidRPr="000822F4">
        <w:rPr>
          <w:rFonts w:ascii="Trebuchet MS" w:hAnsi="Trebuchet MS" w:cs="Arial"/>
          <w:b/>
          <w:noProof/>
          <w:sz w:val="22"/>
          <w:szCs w:val="22"/>
          <w:lang w:val="en-GB"/>
        </w:rPr>
        <w:t>Takes note of the Independent Auditor Pricewaterhousecoopers Audit S.R.L. Limited Assurance Report on S.N.G.N. ROMGAZ S.A. Consolidated Sustainability Statements, attached to the Consolidated Board of Directors' Report for the year 2025</w:t>
      </w:r>
      <w:r w:rsidRPr="000822F4">
        <w:rPr>
          <w:rFonts w:ascii="Trebuchet MS" w:hAnsi="Trebuchet MS" w:cs="Arial"/>
          <w:b/>
          <w:noProof/>
          <w:sz w:val="22"/>
          <w:szCs w:val="22"/>
          <w:lang w:val="en-US"/>
        </w:rPr>
        <w:t>”.</w:t>
      </w:r>
    </w:p>
    <w:p w14:paraId="0669EA5F" w14:textId="77777777" w:rsidR="0030065A" w:rsidRPr="000822F4" w:rsidRDefault="0030065A" w:rsidP="0030065A">
      <w:pPr>
        <w:jc w:val="both"/>
        <w:rPr>
          <w:rFonts w:ascii="Trebuchet MS" w:hAnsi="Trebuchet MS" w:cs="Arial"/>
          <w:b/>
          <w:noProof/>
          <w:sz w:val="22"/>
          <w:szCs w:val="22"/>
          <w:lang w:val="en-GB"/>
        </w:rPr>
      </w:pPr>
    </w:p>
    <w:p w14:paraId="2850F330" w14:textId="77777777" w:rsidR="0030065A" w:rsidRPr="000822F4" w:rsidRDefault="0030065A" w:rsidP="0030065A">
      <w:pPr>
        <w:suppressAutoHyphens w:val="0"/>
        <w:jc w:val="both"/>
        <w:rPr>
          <w:rFonts w:ascii="Trebuchet MS" w:hAnsi="Trebuchet MS" w:cs="Arial"/>
          <w:noProof/>
          <w:sz w:val="22"/>
          <w:szCs w:val="22"/>
          <w:lang w:val="en-GB"/>
        </w:rPr>
      </w:pPr>
      <w:r w:rsidRPr="000822F4">
        <w:rPr>
          <w:rFonts w:ascii="Trebuchet MS" w:hAnsi="Trebuchet MS" w:cs="Arial"/>
          <w:noProof/>
          <w:sz w:val="22"/>
          <w:szCs w:val="22"/>
          <w:lang w:val="en-GB"/>
        </w:rPr>
        <w:t>For __________ Against_________ Abstain_________</w:t>
      </w:r>
    </w:p>
    <w:p w14:paraId="448E4683" w14:textId="77777777" w:rsidR="0030065A" w:rsidRPr="000822F4" w:rsidRDefault="0030065A" w:rsidP="0030065A">
      <w:pPr>
        <w:spacing w:before="240"/>
        <w:jc w:val="both"/>
        <w:rPr>
          <w:rFonts w:ascii="Trebuchet MS" w:eastAsia="Times New Roman" w:hAnsi="Trebuchet MS" w:cs="Arial"/>
          <w:i/>
          <w:noProof/>
          <w:sz w:val="22"/>
          <w:szCs w:val="22"/>
          <w:lang w:val="en-GB" w:eastAsia="ro-RO"/>
        </w:rPr>
      </w:pPr>
    </w:p>
    <w:p w14:paraId="2133F3C5" w14:textId="77777777" w:rsidR="0030065A" w:rsidRPr="000822F4" w:rsidRDefault="0030065A" w:rsidP="0030065A">
      <w:pPr>
        <w:shd w:val="clear" w:color="auto" w:fill="FFFFFF"/>
        <w:jc w:val="both"/>
        <w:rPr>
          <w:rFonts w:ascii="Trebuchet MS" w:hAnsi="Trebuchet MS" w:cs="Arial"/>
          <w:noProof/>
          <w:sz w:val="22"/>
          <w:szCs w:val="22"/>
          <w:lang w:val="en-GB"/>
        </w:rPr>
      </w:pPr>
      <w:r w:rsidRPr="000822F4">
        <w:rPr>
          <w:rFonts w:ascii="Trebuchet MS" w:hAnsi="Trebuchet MS" w:cs="Arial"/>
          <w:noProof/>
          <w:sz w:val="22"/>
          <w:szCs w:val="22"/>
          <w:lang w:val="en-GB"/>
        </w:rPr>
        <w:t xml:space="preserve">The draft resolution for item 6 on the agenda: </w:t>
      </w:r>
    </w:p>
    <w:p w14:paraId="611BA0C9" w14:textId="77777777" w:rsidR="0030065A" w:rsidRPr="000822F4" w:rsidRDefault="0030065A" w:rsidP="0030065A">
      <w:pPr>
        <w:jc w:val="both"/>
        <w:rPr>
          <w:rFonts w:ascii="Trebuchet MS" w:hAnsi="Trebuchet MS" w:cs="Arial"/>
          <w:b/>
          <w:noProof/>
          <w:sz w:val="22"/>
          <w:szCs w:val="22"/>
          <w:lang w:val="en-GB"/>
        </w:rPr>
      </w:pPr>
      <w:r w:rsidRPr="000822F4">
        <w:rPr>
          <w:rFonts w:ascii="Trebuchet MS" w:hAnsi="Trebuchet MS" w:cs="Arial"/>
          <w:b/>
          <w:noProof/>
          <w:sz w:val="22"/>
          <w:szCs w:val="22"/>
          <w:lang w:val="en-US"/>
        </w:rPr>
        <w:t>„</w:t>
      </w:r>
      <w:r w:rsidRPr="000822F4">
        <w:rPr>
          <w:rFonts w:ascii="Trebuchet MS" w:eastAsia="Times New Roman" w:hAnsi="Trebuchet MS"/>
          <w:b/>
          <w:sz w:val="22"/>
          <w:szCs w:val="22"/>
          <w:lang w:val="en-US"/>
        </w:rPr>
        <w:t>Approves the Consolidated Board of Directors' Report for the year 2025”.</w:t>
      </w:r>
    </w:p>
    <w:p w14:paraId="7BF41F26" w14:textId="77777777" w:rsidR="0030065A" w:rsidRPr="000822F4" w:rsidRDefault="0030065A" w:rsidP="0030065A">
      <w:pPr>
        <w:suppressAutoHyphens w:val="0"/>
        <w:jc w:val="both"/>
        <w:rPr>
          <w:rFonts w:ascii="Trebuchet MS" w:hAnsi="Trebuchet MS" w:cs="Arial"/>
          <w:noProof/>
          <w:sz w:val="22"/>
          <w:szCs w:val="22"/>
          <w:lang w:val="en-GB"/>
        </w:rPr>
      </w:pPr>
    </w:p>
    <w:p w14:paraId="5F5BF6BB" w14:textId="77777777" w:rsidR="0030065A" w:rsidRPr="000822F4" w:rsidRDefault="0030065A" w:rsidP="0030065A">
      <w:pPr>
        <w:suppressAutoHyphens w:val="0"/>
        <w:jc w:val="both"/>
        <w:rPr>
          <w:rFonts w:ascii="Trebuchet MS" w:hAnsi="Trebuchet MS" w:cs="Arial"/>
          <w:noProof/>
          <w:sz w:val="22"/>
          <w:szCs w:val="22"/>
          <w:lang w:val="en-GB"/>
        </w:rPr>
      </w:pPr>
      <w:r w:rsidRPr="000822F4">
        <w:rPr>
          <w:rFonts w:ascii="Trebuchet MS" w:hAnsi="Trebuchet MS" w:cs="Arial"/>
          <w:noProof/>
          <w:sz w:val="22"/>
          <w:szCs w:val="22"/>
          <w:lang w:val="en-GB"/>
        </w:rPr>
        <w:t>For __________ Against_________ Abstain_________</w:t>
      </w:r>
    </w:p>
    <w:p w14:paraId="66153C92" w14:textId="77777777" w:rsidR="0030065A" w:rsidRPr="000822F4" w:rsidRDefault="0030065A" w:rsidP="0030065A">
      <w:pPr>
        <w:spacing w:before="240"/>
        <w:jc w:val="both"/>
        <w:rPr>
          <w:rFonts w:ascii="Trebuchet MS" w:eastAsia="Times New Roman" w:hAnsi="Trebuchet MS" w:cs="Arial"/>
          <w:i/>
          <w:noProof/>
          <w:sz w:val="22"/>
          <w:szCs w:val="22"/>
          <w:lang w:val="en-GB" w:eastAsia="ro-RO"/>
        </w:rPr>
      </w:pPr>
    </w:p>
    <w:p w14:paraId="57C1A8AB" w14:textId="7EA81D35" w:rsidR="0030065A" w:rsidRPr="000822F4" w:rsidRDefault="0030065A" w:rsidP="0030065A">
      <w:pPr>
        <w:shd w:val="clear" w:color="auto" w:fill="FFFFFF"/>
        <w:jc w:val="both"/>
        <w:rPr>
          <w:rFonts w:ascii="Trebuchet MS" w:hAnsi="Trebuchet MS" w:cs="Arial"/>
          <w:noProof/>
          <w:sz w:val="22"/>
          <w:szCs w:val="22"/>
          <w:lang w:val="en-GB"/>
        </w:rPr>
      </w:pPr>
      <w:r w:rsidRPr="000822F4">
        <w:rPr>
          <w:rFonts w:ascii="Trebuchet MS" w:hAnsi="Trebuchet MS" w:cs="Arial"/>
          <w:noProof/>
          <w:sz w:val="22"/>
          <w:szCs w:val="22"/>
          <w:lang w:val="en-GB"/>
        </w:rPr>
        <w:t xml:space="preserve">The draft resolution for item 7 on the agenda: </w:t>
      </w:r>
    </w:p>
    <w:p w14:paraId="3B709D16" w14:textId="77777777" w:rsidR="0030065A" w:rsidRPr="000822F4" w:rsidRDefault="0030065A" w:rsidP="0030065A">
      <w:pPr>
        <w:ind w:right="9"/>
        <w:jc w:val="both"/>
        <w:rPr>
          <w:rFonts w:ascii="Trebuchet MS" w:hAnsi="Trebuchet MS" w:cs="Arial"/>
          <w:b/>
          <w:noProof/>
          <w:sz w:val="22"/>
          <w:szCs w:val="22"/>
          <w:lang w:val="en-GB"/>
        </w:rPr>
      </w:pPr>
      <w:r w:rsidRPr="000822F4">
        <w:rPr>
          <w:rFonts w:ascii="Trebuchet MS" w:hAnsi="Trebuchet MS" w:cs="Arial"/>
          <w:b/>
          <w:noProof/>
          <w:sz w:val="22"/>
          <w:szCs w:val="22"/>
          <w:lang w:val="en-GB"/>
        </w:rPr>
        <w:t>Approves the distribution of net profit achieved by S.N.G.N. “ROMGAZ”- S.A. in 2025, as follows:</w:t>
      </w:r>
    </w:p>
    <w:tbl>
      <w:tblPr>
        <w:tblW w:w="9625" w:type="dxa"/>
        <w:tblLook w:val="04A0" w:firstRow="1" w:lastRow="0" w:firstColumn="1" w:lastColumn="0" w:noHBand="0" w:noVBand="1"/>
      </w:tblPr>
      <w:tblGrid>
        <w:gridCol w:w="772"/>
        <w:gridCol w:w="6493"/>
        <w:gridCol w:w="2360"/>
      </w:tblGrid>
      <w:tr w:rsidR="0030065A" w:rsidRPr="000822F4" w14:paraId="14A8EE1D" w14:textId="77777777" w:rsidTr="009B197E">
        <w:trPr>
          <w:trHeight w:val="637"/>
          <w:tblHeader/>
        </w:trPr>
        <w:tc>
          <w:tcPr>
            <w:tcW w:w="772" w:type="dxa"/>
            <w:tcBorders>
              <w:top w:val="single" w:sz="4" w:space="0" w:color="auto"/>
              <w:left w:val="single" w:sz="4" w:space="0" w:color="auto"/>
              <w:bottom w:val="single" w:sz="4" w:space="0" w:color="auto"/>
              <w:right w:val="single" w:sz="4" w:space="0" w:color="auto"/>
            </w:tcBorders>
            <w:vAlign w:val="center"/>
            <w:hideMark/>
          </w:tcPr>
          <w:p w14:paraId="6A471D39" w14:textId="77777777" w:rsidR="0030065A" w:rsidRPr="000822F4" w:rsidRDefault="0030065A" w:rsidP="009B197E">
            <w:pPr>
              <w:tabs>
                <w:tab w:val="left" w:pos="720"/>
              </w:tabs>
              <w:jc w:val="center"/>
              <w:rPr>
                <w:rFonts w:ascii="Trebuchet MS" w:eastAsia="Times New Roman" w:hAnsi="Trebuchet MS" w:cs="Calibri"/>
                <w:b/>
                <w:bCs/>
                <w:sz w:val="22"/>
                <w:szCs w:val="22"/>
                <w:lang w:val="en-US"/>
              </w:rPr>
            </w:pPr>
            <w:r w:rsidRPr="000822F4">
              <w:rPr>
                <w:rFonts w:ascii="Trebuchet MS" w:eastAsia="Times New Roman" w:hAnsi="Trebuchet MS" w:cs="Calibri"/>
                <w:b/>
                <w:bCs/>
                <w:sz w:val="22"/>
                <w:szCs w:val="22"/>
                <w:lang w:val="en-US"/>
              </w:rPr>
              <w:t>I</w:t>
            </w:r>
          </w:p>
        </w:tc>
        <w:tc>
          <w:tcPr>
            <w:tcW w:w="6493" w:type="dxa"/>
            <w:tcBorders>
              <w:top w:val="single" w:sz="4" w:space="0" w:color="auto"/>
              <w:left w:val="nil"/>
              <w:bottom w:val="single" w:sz="4" w:space="0" w:color="auto"/>
              <w:right w:val="single" w:sz="4" w:space="0" w:color="auto"/>
            </w:tcBorders>
            <w:vAlign w:val="center"/>
            <w:hideMark/>
          </w:tcPr>
          <w:p w14:paraId="4538F171" w14:textId="77777777" w:rsidR="0030065A" w:rsidRPr="000822F4" w:rsidRDefault="0030065A" w:rsidP="009B197E">
            <w:pPr>
              <w:tabs>
                <w:tab w:val="left" w:pos="720"/>
              </w:tabs>
              <w:jc w:val="center"/>
              <w:rPr>
                <w:rFonts w:ascii="Trebuchet MS" w:eastAsia="Times New Roman" w:hAnsi="Trebuchet MS" w:cs="Calibri"/>
                <w:b/>
                <w:bCs/>
                <w:sz w:val="22"/>
                <w:szCs w:val="22"/>
                <w:lang w:val="en-US"/>
              </w:rPr>
            </w:pPr>
            <w:r w:rsidRPr="000822F4">
              <w:rPr>
                <w:rFonts w:ascii="Trebuchet MS" w:eastAsia="Times New Roman" w:hAnsi="Trebuchet MS" w:cs="Calibri"/>
                <w:b/>
                <w:bCs/>
                <w:sz w:val="22"/>
                <w:szCs w:val="22"/>
                <w:lang w:val="en-US"/>
              </w:rPr>
              <w:t>Indicators</w:t>
            </w:r>
          </w:p>
        </w:tc>
        <w:tc>
          <w:tcPr>
            <w:tcW w:w="2360" w:type="dxa"/>
            <w:tcBorders>
              <w:top w:val="single" w:sz="4" w:space="0" w:color="auto"/>
              <w:left w:val="nil"/>
              <w:bottom w:val="single" w:sz="4" w:space="0" w:color="auto"/>
              <w:right w:val="single" w:sz="4" w:space="0" w:color="auto"/>
            </w:tcBorders>
            <w:vAlign w:val="center"/>
            <w:hideMark/>
          </w:tcPr>
          <w:p w14:paraId="34935ECF" w14:textId="77777777" w:rsidR="0030065A" w:rsidRPr="000822F4" w:rsidRDefault="0030065A" w:rsidP="009B197E">
            <w:pPr>
              <w:tabs>
                <w:tab w:val="left" w:pos="720"/>
              </w:tabs>
              <w:jc w:val="center"/>
              <w:rPr>
                <w:rFonts w:ascii="Trebuchet MS" w:eastAsia="Times New Roman" w:hAnsi="Trebuchet MS" w:cs="Calibri"/>
                <w:b/>
                <w:bCs/>
                <w:sz w:val="22"/>
                <w:szCs w:val="22"/>
                <w:lang w:val="en-US"/>
              </w:rPr>
            </w:pPr>
            <w:r w:rsidRPr="000822F4">
              <w:rPr>
                <w:rFonts w:ascii="Trebuchet MS" w:eastAsia="Times New Roman" w:hAnsi="Trebuchet MS" w:cs="Calibri"/>
                <w:b/>
                <w:bCs/>
                <w:sz w:val="22"/>
                <w:szCs w:val="22"/>
                <w:lang w:val="en-US"/>
              </w:rPr>
              <w:t xml:space="preserve">Year 2025                                  </w:t>
            </w:r>
            <w:proofErr w:type="gramStart"/>
            <w:r w:rsidRPr="000822F4">
              <w:rPr>
                <w:rFonts w:ascii="Trebuchet MS" w:eastAsia="Times New Roman" w:hAnsi="Trebuchet MS" w:cs="Calibri"/>
                <w:b/>
                <w:bCs/>
                <w:sz w:val="22"/>
                <w:szCs w:val="22"/>
                <w:lang w:val="en-US"/>
              </w:rPr>
              <w:t xml:space="preserve">   (</w:t>
            </w:r>
            <w:proofErr w:type="gramEnd"/>
            <w:r w:rsidRPr="000822F4">
              <w:rPr>
                <w:rFonts w:ascii="Trebuchet MS" w:eastAsia="Times New Roman" w:hAnsi="Trebuchet MS" w:cs="Calibri"/>
                <w:b/>
                <w:bCs/>
                <w:sz w:val="22"/>
                <w:szCs w:val="22"/>
                <w:lang w:val="en-US"/>
              </w:rPr>
              <w:t>RON)</w:t>
            </w:r>
          </w:p>
        </w:tc>
      </w:tr>
      <w:tr w:rsidR="0030065A" w:rsidRPr="000822F4" w14:paraId="2957031A" w14:textId="77777777" w:rsidTr="009B197E">
        <w:trPr>
          <w:trHeight w:val="346"/>
        </w:trPr>
        <w:tc>
          <w:tcPr>
            <w:tcW w:w="772" w:type="dxa"/>
            <w:tcBorders>
              <w:top w:val="nil"/>
              <w:left w:val="single" w:sz="4" w:space="0" w:color="auto"/>
              <w:bottom w:val="single" w:sz="4" w:space="0" w:color="auto"/>
              <w:right w:val="single" w:sz="4" w:space="0" w:color="auto"/>
            </w:tcBorders>
            <w:vAlign w:val="center"/>
            <w:hideMark/>
          </w:tcPr>
          <w:p w14:paraId="2FC389E1" w14:textId="77777777" w:rsidR="0030065A" w:rsidRPr="000822F4" w:rsidRDefault="0030065A" w:rsidP="009B197E">
            <w:pPr>
              <w:tabs>
                <w:tab w:val="left" w:pos="720"/>
              </w:tabs>
              <w:jc w:val="center"/>
              <w:rPr>
                <w:rFonts w:ascii="Trebuchet MS" w:eastAsia="Times New Roman" w:hAnsi="Trebuchet MS" w:cs="Calibri"/>
                <w:b/>
                <w:bCs/>
                <w:sz w:val="22"/>
                <w:szCs w:val="22"/>
                <w:lang w:val="en-US"/>
              </w:rPr>
            </w:pPr>
            <w:r w:rsidRPr="000822F4">
              <w:rPr>
                <w:rFonts w:ascii="Trebuchet MS" w:eastAsia="Times New Roman" w:hAnsi="Trebuchet MS" w:cs="Calibri"/>
                <w:b/>
                <w:bCs/>
                <w:sz w:val="22"/>
                <w:szCs w:val="22"/>
                <w:lang w:val="en-US"/>
              </w:rPr>
              <w:t>0</w:t>
            </w:r>
          </w:p>
        </w:tc>
        <w:tc>
          <w:tcPr>
            <w:tcW w:w="6493" w:type="dxa"/>
            <w:tcBorders>
              <w:top w:val="nil"/>
              <w:left w:val="nil"/>
              <w:bottom w:val="single" w:sz="4" w:space="0" w:color="auto"/>
              <w:right w:val="single" w:sz="4" w:space="0" w:color="auto"/>
            </w:tcBorders>
            <w:vAlign w:val="center"/>
            <w:hideMark/>
          </w:tcPr>
          <w:p w14:paraId="7B8D512E" w14:textId="77777777" w:rsidR="0030065A" w:rsidRPr="000822F4" w:rsidRDefault="0030065A" w:rsidP="009B197E">
            <w:pPr>
              <w:tabs>
                <w:tab w:val="left" w:pos="720"/>
              </w:tabs>
              <w:jc w:val="center"/>
              <w:rPr>
                <w:rFonts w:ascii="Trebuchet MS" w:eastAsia="Times New Roman" w:hAnsi="Trebuchet MS" w:cs="Calibri"/>
                <w:b/>
                <w:bCs/>
                <w:color w:val="000000"/>
                <w:sz w:val="22"/>
                <w:szCs w:val="22"/>
                <w:lang w:val="en-US"/>
              </w:rPr>
            </w:pPr>
            <w:r w:rsidRPr="000822F4">
              <w:rPr>
                <w:rFonts w:ascii="Trebuchet MS" w:eastAsia="Times New Roman" w:hAnsi="Trebuchet MS" w:cs="Calibri"/>
                <w:b/>
                <w:bCs/>
                <w:color w:val="000000"/>
                <w:sz w:val="22"/>
                <w:szCs w:val="22"/>
                <w:lang w:val="en-US"/>
              </w:rPr>
              <w:t>1</w:t>
            </w:r>
          </w:p>
        </w:tc>
        <w:tc>
          <w:tcPr>
            <w:tcW w:w="2360" w:type="dxa"/>
            <w:tcBorders>
              <w:top w:val="nil"/>
              <w:left w:val="nil"/>
              <w:bottom w:val="single" w:sz="4" w:space="0" w:color="auto"/>
              <w:right w:val="single" w:sz="4" w:space="0" w:color="auto"/>
            </w:tcBorders>
            <w:vAlign w:val="center"/>
            <w:hideMark/>
          </w:tcPr>
          <w:p w14:paraId="777046BF" w14:textId="77777777" w:rsidR="0030065A" w:rsidRPr="000822F4" w:rsidRDefault="0030065A" w:rsidP="009B197E">
            <w:pPr>
              <w:tabs>
                <w:tab w:val="left" w:pos="720"/>
              </w:tabs>
              <w:jc w:val="center"/>
              <w:rPr>
                <w:rFonts w:ascii="Trebuchet MS" w:eastAsia="Times New Roman" w:hAnsi="Trebuchet MS" w:cs="Calibri"/>
                <w:b/>
                <w:bCs/>
                <w:color w:val="000000"/>
                <w:sz w:val="22"/>
                <w:szCs w:val="22"/>
                <w:lang w:val="en-US"/>
              </w:rPr>
            </w:pPr>
            <w:r w:rsidRPr="000822F4">
              <w:rPr>
                <w:rFonts w:ascii="Trebuchet MS" w:eastAsia="Times New Roman" w:hAnsi="Trebuchet MS" w:cs="Calibri"/>
                <w:b/>
                <w:bCs/>
                <w:color w:val="000000"/>
                <w:sz w:val="22"/>
                <w:szCs w:val="22"/>
                <w:lang w:val="en-US"/>
              </w:rPr>
              <w:t>2</w:t>
            </w:r>
          </w:p>
        </w:tc>
      </w:tr>
      <w:tr w:rsidR="0030065A" w:rsidRPr="000822F4" w14:paraId="7094B084" w14:textId="77777777" w:rsidTr="009B197E">
        <w:trPr>
          <w:trHeight w:val="346"/>
        </w:trPr>
        <w:tc>
          <w:tcPr>
            <w:tcW w:w="772" w:type="dxa"/>
            <w:tcBorders>
              <w:top w:val="nil"/>
              <w:left w:val="single" w:sz="4" w:space="0" w:color="auto"/>
              <w:bottom w:val="single" w:sz="4" w:space="0" w:color="auto"/>
              <w:right w:val="single" w:sz="4" w:space="0" w:color="auto"/>
            </w:tcBorders>
            <w:vAlign w:val="center"/>
            <w:hideMark/>
          </w:tcPr>
          <w:p w14:paraId="0A1EBDB6" w14:textId="77777777" w:rsidR="0030065A" w:rsidRPr="000822F4" w:rsidRDefault="0030065A" w:rsidP="009B197E">
            <w:pPr>
              <w:tabs>
                <w:tab w:val="left" w:pos="720"/>
              </w:tabs>
              <w:jc w:val="center"/>
              <w:rPr>
                <w:rFonts w:ascii="Trebuchet MS" w:eastAsia="Times New Roman" w:hAnsi="Trebuchet MS" w:cs="Calibri"/>
                <w:b/>
                <w:bCs/>
                <w:sz w:val="22"/>
                <w:szCs w:val="22"/>
                <w:lang w:val="en-US"/>
              </w:rPr>
            </w:pPr>
            <w:r w:rsidRPr="000822F4">
              <w:rPr>
                <w:rFonts w:ascii="Trebuchet MS" w:eastAsia="Times New Roman" w:hAnsi="Trebuchet MS" w:cs="Calibri"/>
                <w:b/>
                <w:bCs/>
                <w:sz w:val="22"/>
                <w:szCs w:val="22"/>
                <w:lang w:val="en-US"/>
              </w:rPr>
              <w:t>A</w:t>
            </w:r>
          </w:p>
        </w:tc>
        <w:tc>
          <w:tcPr>
            <w:tcW w:w="6493" w:type="dxa"/>
            <w:tcBorders>
              <w:top w:val="nil"/>
              <w:left w:val="nil"/>
              <w:bottom w:val="single" w:sz="4" w:space="0" w:color="auto"/>
              <w:right w:val="single" w:sz="4" w:space="0" w:color="auto"/>
            </w:tcBorders>
            <w:vAlign w:val="center"/>
            <w:hideMark/>
          </w:tcPr>
          <w:p w14:paraId="5860AA9C" w14:textId="77777777" w:rsidR="0030065A" w:rsidRPr="000822F4" w:rsidRDefault="0030065A" w:rsidP="009B197E">
            <w:pPr>
              <w:tabs>
                <w:tab w:val="left" w:pos="720"/>
              </w:tabs>
              <w:rPr>
                <w:rFonts w:ascii="Trebuchet MS" w:eastAsia="Times New Roman" w:hAnsi="Trebuchet MS" w:cs="Arial"/>
                <w:b/>
                <w:bCs/>
                <w:color w:val="000000"/>
                <w:sz w:val="22"/>
                <w:szCs w:val="22"/>
                <w:lang w:val="en-US"/>
              </w:rPr>
            </w:pPr>
            <w:r w:rsidRPr="000822F4">
              <w:rPr>
                <w:rFonts w:ascii="Trebuchet MS" w:eastAsia="Times New Roman" w:hAnsi="Trebuchet MS" w:cs="Arial"/>
                <w:b/>
                <w:bCs/>
                <w:sz w:val="22"/>
                <w:szCs w:val="22"/>
                <w:lang w:val="en-US"/>
              </w:rPr>
              <w:t>Gross result of the financial year</w:t>
            </w:r>
          </w:p>
        </w:tc>
        <w:tc>
          <w:tcPr>
            <w:tcW w:w="2360" w:type="dxa"/>
            <w:tcBorders>
              <w:top w:val="single" w:sz="4" w:space="0" w:color="auto"/>
              <w:left w:val="single" w:sz="4" w:space="0" w:color="auto"/>
              <w:bottom w:val="single" w:sz="4" w:space="0" w:color="auto"/>
              <w:right w:val="single" w:sz="4" w:space="0" w:color="auto"/>
            </w:tcBorders>
            <w:vAlign w:val="center"/>
            <w:hideMark/>
          </w:tcPr>
          <w:p w14:paraId="0F7E050E" w14:textId="77777777" w:rsidR="0030065A" w:rsidRPr="000822F4" w:rsidRDefault="0030065A" w:rsidP="009B197E">
            <w:pPr>
              <w:tabs>
                <w:tab w:val="left" w:pos="720"/>
              </w:tabs>
              <w:jc w:val="right"/>
              <w:rPr>
                <w:rFonts w:ascii="Trebuchet MS" w:eastAsia="Times New Roman" w:hAnsi="Trebuchet MS" w:cs="Calibri"/>
                <w:b/>
                <w:bCs/>
                <w:color w:val="000000"/>
                <w:sz w:val="22"/>
                <w:szCs w:val="22"/>
                <w:lang w:val="en-US"/>
              </w:rPr>
            </w:pPr>
            <w:r w:rsidRPr="000822F4">
              <w:rPr>
                <w:rFonts w:ascii="Trebuchet MS" w:eastAsia="Times New Roman" w:hAnsi="Trebuchet MS" w:cs="Calibri"/>
                <w:b/>
                <w:bCs/>
                <w:color w:val="000000"/>
                <w:sz w:val="22"/>
                <w:szCs w:val="22"/>
                <w:lang w:val="en-US"/>
              </w:rPr>
              <w:t>3,601,696,997.93</w:t>
            </w:r>
          </w:p>
        </w:tc>
      </w:tr>
      <w:tr w:rsidR="0030065A" w:rsidRPr="000822F4" w14:paraId="4A492382" w14:textId="77777777" w:rsidTr="009B197E">
        <w:trPr>
          <w:trHeight w:val="346"/>
        </w:trPr>
        <w:tc>
          <w:tcPr>
            <w:tcW w:w="772" w:type="dxa"/>
            <w:tcBorders>
              <w:top w:val="nil"/>
              <w:left w:val="single" w:sz="4" w:space="0" w:color="auto"/>
              <w:bottom w:val="single" w:sz="4" w:space="0" w:color="auto"/>
              <w:right w:val="single" w:sz="4" w:space="0" w:color="auto"/>
            </w:tcBorders>
            <w:vAlign w:val="center"/>
            <w:hideMark/>
          </w:tcPr>
          <w:p w14:paraId="1344AE45" w14:textId="77777777" w:rsidR="0030065A" w:rsidRPr="000822F4" w:rsidRDefault="0030065A" w:rsidP="009B197E">
            <w:pPr>
              <w:tabs>
                <w:tab w:val="left" w:pos="720"/>
              </w:tabs>
              <w:jc w:val="center"/>
              <w:rPr>
                <w:rFonts w:ascii="Trebuchet MS" w:eastAsia="Times New Roman" w:hAnsi="Trebuchet MS" w:cs="Calibri"/>
                <w:b/>
                <w:bCs/>
                <w:sz w:val="22"/>
                <w:szCs w:val="22"/>
                <w:lang w:val="en-US"/>
              </w:rPr>
            </w:pPr>
            <w:r w:rsidRPr="000822F4">
              <w:rPr>
                <w:rFonts w:ascii="Trebuchet MS" w:eastAsia="Times New Roman" w:hAnsi="Trebuchet MS" w:cs="Calibri"/>
                <w:b/>
                <w:bCs/>
                <w:sz w:val="22"/>
                <w:szCs w:val="22"/>
                <w:lang w:val="en-US"/>
              </w:rPr>
              <w:lastRenderedPageBreak/>
              <w:t>B</w:t>
            </w:r>
          </w:p>
        </w:tc>
        <w:tc>
          <w:tcPr>
            <w:tcW w:w="6493" w:type="dxa"/>
            <w:tcBorders>
              <w:top w:val="nil"/>
              <w:left w:val="nil"/>
              <w:bottom w:val="single" w:sz="4" w:space="0" w:color="auto"/>
              <w:right w:val="single" w:sz="4" w:space="0" w:color="auto"/>
            </w:tcBorders>
            <w:vAlign w:val="center"/>
            <w:hideMark/>
          </w:tcPr>
          <w:p w14:paraId="4CDE3959" w14:textId="77777777" w:rsidR="0030065A" w:rsidRPr="000822F4" w:rsidRDefault="0030065A" w:rsidP="009B197E">
            <w:pPr>
              <w:tabs>
                <w:tab w:val="left" w:pos="720"/>
              </w:tabs>
              <w:rPr>
                <w:rFonts w:ascii="Trebuchet MS" w:eastAsia="Times New Roman" w:hAnsi="Trebuchet MS" w:cs="Arial"/>
                <w:color w:val="000000"/>
                <w:sz w:val="22"/>
                <w:szCs w:val="22"/>
                <w:lang w:val="en-US"/>
              </w:rPr>
            </w:pPr>
            <w:r w:rsidRPr="000822F4">
              <w:rPr>
                <w:rFonts w:ascii="Trebuchet MS" w:eastAsia="Times New Roman" w:hAnsi="Trebuchet MS" w:cs="Arial"/>
                <w:sz w:val="22"/>
                <w:szCs w:val="22"/>
                <w:lang w:val="en-US"/>
              </w:rPr>
              <w:t>Current income tax</w:t>
            </w:r>
          </w:p>
        </w:tc>
        <w:tc>
          <w:tcPr>
            <w:tcW w:w="2360" w:type="dxa"/>
            <w:tcBorders>
              <w:top w:val="nil"/>
              <w:left w:val="single" w:sz="4" w:space="0" w:color="auto"/>
              <w:bottom w:val="single" w:sz="4" w:space="0" w:color="auto"/>
              <w:right w:val="single" w:sz="4" w:space="0" w:color="auto"/>
            </w:tcBorders>
            <w:shd w:val="clear" w:color="auto" w:fill="FFFFFF"/>
            <w:noWrap/>
            <w:vAlign w:val="center"/>
            <w:hideMark/>
          </w:tcPr>
          <w:p w14:paraId="044AF296" w14:textId="77777777" w:rsidR="0030065A" w:rsidRPr="000822F4" w:rsidRDefault="0030065A" w:rsidP="009B197E">
            <w:pPr>
              <w:tabs>
                <w:tab w:val="left" w:pos="720"/>
              </w:tabs>
              <w:jc w:val="right"/>
              <w:rPr>
                <w:rFonts w:ascii="Trebuchet MS" w:eastAsia="Times New Roman" w:hAnsi="Trebuchet MS" w:cs="Calibri"/>
                <w:sz w:val="22"/>
                <w:szCs w:val="22"/>
                <w:lang w:val="en-US"/>
              </w:rPr>
            </w:pPr>
            <w:r w:rsidRPr="000822F4">
              <w:rPr>
                <w:rFonts w:ascii="Trebuchet MS" w:eastAsia="Times New Roman" w:hAnsi="Trebuchet MS" w:cs="Calibri"/>
                <w:sz w:val="22"/>
                <w:szCs w:val="22"/>
                <w:lang w:val="en-US"/>
              </w:rPr>
              <w:t>457,733,954.00</w:t>
            </w:r>
          </w:p>
        </w:tc>
      </w:tr>
      <w:tr w:rsidR="0030065A" w:rsidRPr="000822F4" w14:paraId="666A16DC" w14:textId="77777777" w:rsidTr="009B197E">
        <w:trPr>
          <w:trHeight w:val="346"/>
        </w:trPr>
        <w:tc>
          <w:tcPr>
            <w:tcW w:w="772" w:type="dxa"/>
            <w:tcBorders>
              <w:top w:val="nil"/>
              <w:left w:val="single" w:sz="4" w:space="0" w:color="auto"/>
              <w:bottom w:val="single" w:sz="4" w:space="0" w:color="auto"/>
              <w:right w:val="single" w:sz="4" w:space="0" w:color="auto"/>
            </w:tcBorders>
            <w:vAlign w:val="center"/>
            <w:hideMark/>
          </w:tcPr>
          <w:p w14:paraId="72E402D9" w14:textId="77777777" w:rsidR="0030065A" w:rsidRPr="000822F4" w:rsidRDefault="0030065A" w:rsidP="009B197E">
            <w:pPr>
              <w:tabs>
                <w:tab w:val="left" w:pos="720"/>
              </w:tabs>
              <w:jc w:val="center"/>
              <w:rPr>
                <w:rFonts w:ascii="Trebuchet MS" w:eastAsia="Times New Roman" w:hAnsi="Trebuchet MS" w:cs="Calibri"/>
                <w:b/>
                <w:bCs/>
                <w:sz w:val="22"/>
                <w:szCs w:val="22"/>
                <w:lang w:val="en-US"/>
              </w:rPr>
            </w:pPr>
            <w:r w:rsidRPr="000822F4">
              <w:rPr>
                <w:rFonts w:ascii="Trebuchet MS" w:eastAsia="Times New Roman" w:hAnsi="Trebuchet MS" w:cs="Calibri"/>
                <w:b/>
                <w:bCs/>
                <w:sz w:val="22"/>
                <w:szCs w:val="22"/>
                <w:lang w:val="en-US"/>
              </w:rPr>
              <w:t>C</w:t>
            </w:r>
          </w:p>
        </w:tc>
        <w:tc>
          <w:tcPr>
            <w:tcW w:w="6493" w:type="dxa"/>
            <w:tcBorders>
              <w:top w:val="nil"/>
              <w:left w:val="nil"/>
              <w:bottom w:val="single" w:sz="4" w:space="0" w:color="auto"/>
              <w:right w:val="single" w:sz="4" w:space="0" w:color="auto"/>
            </w:tcBorders>
            <w:vAlign w:val="center"/>
            <w:hideMark/>
          </w:tcPr>
          <w:p w14:paraId="304E29C2" w14:textId="77777777" w:rsidR="0030065A" w:rsidRPr="000822F4" w:rsidRDefault="0030065A" w:rsidP="009B197E">
            <w:pPr>
              <w:tabs>
                <w:tab w:val="left" w:pos="720"/>
              </w:tabs>
              <w:rPr>
                <w:rFonts w:ascii="Trebuchet MS" w:eastAsia="Times New Roman" w:hAnsi="Trebuchet MS" w:cs="Arial"/>
                <w:color w:val="000000"/>
                <w:sz w:val="22"/>
                <w:szCs w:val="22"/>
                <w:lang w:val="en-US"/>
              </w:rPr>
            </w:pPr>
            <w:r w:rsidRPr="000822F4">
              <w:rPr>
                <w:rFonts w:ascii="Trebuchet MS" w:eastAsia="Times New Roman" w:hAnsi="Trebuchet MS" w:cs="Arial"/>
                <w:sz w:val="22"/>
                <w:szCs w:val="22"/>
                <w:lang w:val="en-US"/>
              </w:rPr>
              <w:t>Deferred income tax expenses</w:t>
            </w:r>
          </w:p>
        </w:tc>
        <w:tc>
          <w:tcPr>
            <w:tcW w:w="2360" w:type="dxa"/>
            <w:tcBorders>
              <w:top w:val="nil"/>
              <w:left w:val="single" w:sz="4" w:space="0" w:color="auto"/>
              <w:bottom w:val="single" w:sz="4" w:space="0" w:color="auto"/>
              <w:right w:val="single" w:sz="4" w:space="0" w:color="auto"/>
            </w:tcBorders>
            <w:shd w:val="clear" w:color="auto" w:fill="FFFFFF"/>
            <w:noWrap/>
            <w:vAlign w:val="center"/>
            <w:hideMark/>
          </w:tcPr>
          <w:p w14:paraId="41A4B2BF" w14:textId="77777777" w:rsidR="0030065A" w:rsidRPr="000822F4" w:rsidRDefault="0030065A" w:rsidP="009B197E">
            <w:pPr>
              <w:tabs>
                <w:tab w:val="left" w:pos="720"/>
              </w:tabs>
              <w:jc w:val="right"/>
              <w:rPr>
                <w:rFonts w:ascii="Trebuchet MS" w:eastAsia="Times New Roman" w:hAnsi="Trebuchet MS" w:cs="Calibri"/>
                <w:sz w:val="22"/>
                <w:szCs w:val="22"/>
                <w:lang w:val="en-US"/>
              </w:rPr>
            </w:pPr>
            <w:r w:rsidRPr="000822F4">
              <w:rPr>
                <w:rFonts w:ascii="Trebuchet MS" w:eastAsia="Times New Roman" w:hAnsi="Trebuchet MS" w:cs="Calibri"/>
                <w:sz w:val="22"/>
                <w:szCs w:val="22"/>
                <w:lang w:val="en-US"/>
              </w:rPr>
              <w:t>5,647,064.73</w:t>
            </w:r>
          </w:p>
        </w:tc>
      </w:tr>
      <w:tr w:rsidR="0030065A" w:rsidRPr="000822F4" w14:paraId="1FBC973E" w14:textId="77777777" w:rsidTr="009B197E">
        <w:trPr>
          <w:trHeight w:val="715"/>
        </w:trPr>
        <w:tc>
          <w:tcPr>
            <w:tcW w:w="772" w:type="dxa"/>
            <w:tcBorders>
              <w:top w:val="nil"/>
              <w:left w:val="single" w:sz="4" w:space="0" w:color="auto"/>
              <w:bottom w:val="single" w:sz="4" w:space="0" w:color="auto"/>
              <w:right w:val="single" w:sz="4" w:space="0" w:color="auto"/>
            </w:tcBorders>
            <w:vAlign w:val="center"/>
            <w:hideMark/>
          </w:tcPr>
          <w:p w14:paraId="0EFBEF16" w14:textId="77777777" w:rsidR="0030065A" w:rsidRPr="000822F4" w:rsidRDefault="0030065A" w:rsidP="009B197E">
            <w:pPr>
              <w:tabs>
                <w:tab w:val="left" w:pos="720"/>
              </w:tabs>
              <w:jc w:val="center"/>
              <w:rPr>
                <w:rFonts w:ascii="Trebuchet MS" w:eastAsia="Times New Roman" w:hAnsi="Trebuchet MS" w:cs="Calibri"/>
                <w:b/>
                <w:bCs/>
                <w:sz w:val="22"/>
                <w:szCs w:val="22"/>
                <w:lang w:val="en-US"/>
              </w:rPr>
            </w:pPr>
            <w:r w:rsidRPr="000822F4">
              <w:rPr>
                <w:rFonts w:ascii="Trebuchet MS" w:eastAsia="Times New Roman" w:hAnsi="Trebuchet MS" w:cs="Calibri"/>
                <w:b/>
                <w:bCs/>
                <w:sz w:val="22"/>
                <w:szCs w:val="22"/>
                <w:lang w:val="en-US"/>
              </w:rPr>
              <w:t>D</w:t>
            </w:r>
          </w:p>
        </w:tc>
        <w:tc>
          <w:tcPr>
            <w:tcW w:w="6493" w:type="dxa"/>
            <w:tcBorders>
              <w:top w:val="nil"/>
              <w:left w:val="nil"/>
              <w:bottom w:val="single" w:sz="4" w:space="0" w:color="auto"/>
              <w:right w:val="single" w:sz="4" w:space="0" w:color="auto"/>
            </w:tcBorders>
            <w:vAlign w:val="center"/>
            <w:hideMark/>
          </w:tcPr>
          <w:p w14:paraId="720FC773" w14:textId="77777777" w:rsidR="0030065A" w:rsidRPr="000822F4" w:rsidRDefault="0030065A" w:rsidP="009B197E">
            <w:pPr>
              <w:tabs>
                <w:tab w:val="left" w:pos="720"/>
              </w:tabs>
              <w:rPr>
                <w:rFonts w:ascii="Trebuchet MS" w:eastAsia="Times New Roman" w:hAnsi="Trebuchet MS" w:cs="Arial"/>
                <w:b/>
                <w:bCs/>
                <w:color w:val="000000"/>
                <w:sz w:val="22"/>
                <w:szCs w:val="22"/>
                <w:lang w:val="en-US"/>
              </w:rPr>
            </w:pPr>
            <w:r w:rsidRPr="000822F4">
              <w:rPr>
                <w:rFonts w:ascii="Trebuchet MS" w:eastAsia="Times New Roman" w:hAnsi="Trebuchet MS" w:cs="Arial"/>
                <w:b/>
                <w:bCs/>
                <w:color w:val="000000"/>
                <w:sz w:val="22"/>
                <w:szCs w:val="22"/>
                <w:lang w:val="en-US"/>
              </w:rPr>
              <w:t>Net result of the financial year [A-B-C]</w:t>
            </w:r>
            <w:r w:rsidRPr="000822F4">
              <w:rPr>
                <w:rFonts w:ascii="Trebuchet MS" w:eastAsia="Times New Roman" w:hAnsi="Trebuchet MS" w:cs="Arial"/>
                <w:color w:val="000000"/>
                <w:sz w:val="22"/>
                <w:szCs w:val="22"/>
                <w:lang w:val="en-US"/>
              </w:rPr>
              <w:t>, (accounting profit after profit tax), including:</w:t>
            </w:r>
          </w:p>
        </w:tc>
        <w:tc>
          <w:tcPr>
            <w:tcW w:w="2360" w:type="dxa"/>
            <w:tcBorders>
              <w:top w:val="nil"/>
              <w:left w:val="single" w:sz="4" w:space="0" w:color="auto"/>
              <w:bottom w:val="single" w:sz="4" w:space="0" w:color="auto"/>
              <w:right w:val="single" w:sz="4" w:space="0" w:color="auto"/>
            </w:tcBorders>
            <w:vAlign w:val="center"/>
            <w:hideMark/>
          </w:tcPr>
          <w:p w14:paraId="62638A46" w14:textId="77777777" w:rsidR="0030065A" w:rsidRPr="000822F4" w:rsidRDefault="0030065A" w:rsidP="009B197E">
            <w:pPr>
              <w:tabs>
                <w:tab w:val="left" w:pos="720"/>
              </w:tabs>
              <w:jc w:val="right"/>
              <w:rPr>
                <w:rFonts w:ascii="Trebuchet MS" w:eastAsia="Times New Roman" w:hAnsi="Trebuchet MS" w:cs="Calibri"/>
                <w:b/>
                <w:bCs/>
                <w:color w:val="000000"/>
                <w:sz w:val="22"/>
                <w:szCs w:val="22"/>
                <w:lang w:val="en-US"/>
              </w:rPr>
            </w:pPr>
            <w:r w:rsidRPr="000822F4">
              <w:rPr>
                <w:rFonts w:ascii="Trebuchet MS" w:eastAsia="Times New Roman" w:hAnsi="Trebuchet MS" w:cs="Calibri"/>
                <w:b/>
                <w:bCs/>
                <w:color w:val="000000"/>
                <w:sz w:val="22"/>
                <w:szCs w:val="22"/>
                <w:lang w:val="en-US"/>
              </w:rPr>
              <w:t>3,138,315,979.20</w:t>
            </w:r>
          </w:p>
        </w:tc>
      </w:tr>
      <w:tr w:rsidR="0030065A" w:rsidRPr="000822F4" w14:paraId="7C6E96A0" w14:textId="77777777" w:rsidTr="009B197E">
        <w:trPr>
          <w:trHeight w:val="346"/>
        </w:trPr>
        <w:tc>
          <w:tcPr>
            <w:tcW w:w="772" w:type="dxa"/>
            <w:tcBorders>
              <w:top w:val="nil"/>
              <w:left w:val="single" w:sz="4" w:space="0" w:color="auto"/>
              <w:bottom w:val="single" w:sz="4" w:space="0" w:color="auto"/>
              <w:right w:val="single" w:sz="4" w:space="0" w:color="auto"/>
            </w:tcBorders>
            <w:vAlign w:val="center"/>
            <w:hideMark/>
          </w:tcPr>
          <w:p w14:paraId="2102EA03" w14:textId="77777777" w:rsidR="0030065A" w:rsidRPr="000822F4" w:rsidRDefault="0030065A" w:rsidP="009B197E">
            <w:pPr>
              <w:tabs>
                <w:tab w:val="left" w:pos="720"/>
              </w:tabs>
              <w:jc w:val="center"/>
              <w:rPr>
                <w:rFonts w:ascii="Trebuchet MS" w:eastAsia="Times New Roman" w:hAnsi="Trebuchet MS" w:cs="Calibri"/>
                <w:b/>
                <w:bCs/>
                <w:sz w:val="22"/>
                <w:szCs w:val="22"/>
                <w:lang w:val="en-US"/>
              </w:rPr>
            </w:pPr>
            <w:r w:rsidRPr="000822F4">
              <w:rPr>
                <w:rFonts w:ascii="Trebuchet MS" w:eastAsia="Times New Roman" w:hAnsi="Trebuchet MS" w:cs="Calibri"/>
                <w:b/>
                <w:bCs/>
                <w:sz w:val="22"/>
                <w:szCs w:val="22"/>
                <w:lang w:val="en-US"/>
              </w:rPr>
              <w:t>a</w:t>
            </w:r>
          </w:p>
        </w:tc>
        <w:tc>
          <w:tcPr>
            <w:tcW w:w="6493" w:type="dxa"/>
            <w:tcBorders>
              <w:top w:val="nil"/>
              <w:left w:val="nil"/>
              <w:bottom w:val="single" w:sz="4" w:space="0" w:color="auto"/>
              <w:right w:val="single" w:sz="4" w:space="0" w:color="auto"/>
            </w:tcBorders>
            <w:vAlign w:val="center"/>
            <w:hideMark/>
          </w:tcPr>
          <w:p w14:paraId="07D82952" w14:textId="77777777" w:rsidR="0030065A" w:rsidRPr="000822F4" w:rsidRDefault="0030065A" w:rsidP="009B197E">
            <w:pPr>
              <w:tabs>
                <w:tab w:val="left" w:pos="720"/>
              </w:tabs>
              <w:rPr>
                <w:rFonts w:ascii="Trebuchet MS" w:eastAsia="Times New Roman" w:hAnsi="Trebuchet MS" w:cs="Arial"/>
                <w:color w:val="000000"/>
                <w:sz w:val="22"/>
                <w:szCs w:val="22"/>
                <w:lang w:val="en-US"/>
              </w:rPr>
            </w:pPr>
            <w:r w:rsidRPr="000822F4">
              <w:rPr>
                <w:rFonts w:ascii="Trebuchet MS" w:eastAsia="Times New Roman" w:hAnsi="Trebuchet MS" w:cs="Arial"/>
                <w:sz w:val="22"/>
                <w:szCs w:val="22"/>
                <w:lang w:val="en-US"/>
              </w:rPr>
              <w:t>Legal reserves</w:t>
            </w:r>
          </w:p>
        </w:tc>
        <w:tc>
          <w:tcPr>
            <w:tcW w:w="2360" w:type="dxa"/>
            <w:tcBorders>
              <w:top w:val="nil"/>
              <w:left w:val="single" w:sz="4" w:space="0" w:color="auto"/>
              <w:bottom w:val="single" w:sz="4" w:space="0" w:color="auto"/>
              <w:right w:val="single" w:sz="4" w:space="0" w:color="auto"/>
            </w:tcBorders>
            <w:shd w:val="clear" w:color="auto" w:fill="FFFFFF"/>
            <w:noWrap/>
            <w:vAlign w:val="center"/>
            <w:hideMark/>
          </w:tcPr>
          <w:p w14:paraId="0AB5D30F" w14:textId="77777777" w:rsidR="0030065A" w:rsidRPr="000822F4" w:rsidRDefault="0030065A" w:rsidP="009B197E">
            <w:pPr>
              <w:tabs>
                <w:tab w:val="left" w:pos="720"/>
              </w:tabs>
              <w:jc w:val="right"/>
              <w:rPr>
                <w:rFonts w:ascii="Trebuchet MS" w:eastAsia="Times New Roman" w:hAnsi="Trebuchet MS" w:cs="Calibri"/>
                <w:sz w:val="22"/>
                <w:szCs w:val="22"/>
                <w:lang w:val="en-US"/>
              </w:rPr>
            </w:pPr>
            <w:r w:rsidRPr="000822F4">
              <w:rPr>
                <w:rFonts w:ascii="Trebuchet MS" w:eastAsia="Times New Roman" w:hAnsi="Trebuchet MS" w:cs="Calibri"/>
                <w:sz w:val="22"/>
                <w:szCs w:val="22"/>
                <w:lang w:val="en-US"/>
              </w:rPr>
              <w:t>180,084,849.00</w:t>
            </w:r>
          </w:p>
        </w:tc>
      </w:tr>
      <w:tr w:rsidR="0030065A" w:rsidRPr="000822F4" w14:paraId="5B9623BB" w14:textId="77777777" w:rsidTr="009B197E">
        <w:trPr>
          <w:trHeight w:val="489"/>
        </w:trPr>
        <w:tc>
          <w:tcPr>
            <w:tcW w:w="772" w:type="dxa"/>
            <w:tcBorders>
              <w:top w:val="nil"/>
              <w:left w:val="single" w:sz="4" w:space="0" w:color="auto"/>
              <w:bottom w:val="single" w:sz="4" w:space="0" w:color="auto"/>
              <w:right w:val="single" w:sz="4" w:space="0" w:color="auto"/>
            </w:tcBorders>
            <w:vAlign w:val="center"/>
            <w:hideMark/>
          </w:tcPr>
          <w:p w14:paraId="39957076" w14:textId="77777777" w:rsidR="0030065A" w:rsidRPr="000822F4" w:rsidRDefault="0030065A" w:rsidP="009B197E">
            <w:pPr>
              <w:tabs>
                <w:tab w:val="left" w:pos="720"/>
              </w:tabs>
              <w:jc w:val="center"/>
              <w:rPr>
                <w:rFonts w:ascii="Trebuchet MS" w:eastAsia="Times New Roman" w:hAnsi="Trebuchet MS" w:cs="Calibri"/>
                <w:b/>
                <w:bCs/>
                <w:sz w:val="22"/>
                <w:szCs w:val="22"/>
                <w:lang w:val="en-US"/>
              </w:rPr>
            </w:pPr>
            <w:r w:rsidRPr="000822F4">
              <w:rPr>
                <w:rFonts w:ascii="Trebuchet MS" w:eastAsia="Times New Roman" w:hAnsi="Trebuchet MS" w:cs="Calibri"/>
                <w:b/>
                <w:bCs/>
                <w:sz w:val="22"/>
                <w:szCs w:val="22"/>
                <w:lang w:val="en-US"/>
              </w:rPr>
              <w:t>b</w:t>
            </w:r>
          </w:p>
        </w:tc>
        <w:tc>
          <w:tcPr>
            <w:tcW w:w="6493" w:type="dxa"/>
            <w:tcBorders>
              <w:top w:val="nil"/>
              <w:left w:val="nil"/>
              <w:bottom w:val="single" w:sz="4" w:space="0" w:color="auto"/>
              <w:right w:val="single" w:sz="4" w:space="0" w:color="auto"/>
            </w:tcBorders>
            <w:vAlign w:val="center"/>
            <w:hideMark/>
          </w:tcPr>
          <w:p w14:paraId="35082DEB" w14:textId="77777777" w:rsidR="0030065A" w:rsidRPr="000822F4" w:rsidRDefault="0030065A" w:rsidP="009B197E">
            <w:pPr>
              <w:tabs>
                <w:tab w:val="left" w:pos="720"/>
              </w:tabs>
              <w:rPr>
                <w:rFonts w:ascii="Trebuchet MS" w:eastAsia="Times New Roman" w:hAnsi="Trebuchet MS" w:cs="Arial"/>
                <w:color w:val="000000"/>
                <w:sz w:val="22"/>
                <w:szCs w:val="22"/>
                <w:lang w:val="en-US"/>
              </w:rPr>
            </w:pPr>
            <w:r w:rsidRPr="000822F4">
              <w:rPr>
                <w:rFonts w:ascii="Trebuchet MS" w:eastAsia="Times New Roman" w:hAnsi="Trebuchet MS" w:cs="Arial"/>
                <w:sz w:val="22"/>
                <w:szCs w:val="22"/>
                <w:lang w:val="en-US"/>
              </w:rPr>
              <w:t>Other reserves representing fiscal facilities provided by law (Law No. 227/2015 - Article 22)</w:t>
            </w:r>
          </w:p>
        </w:tc>
        <w:tc>
          <w:tcPr>
            <w:tcW w:w="2360" w:type="dxa"/>
            <w:tcBorders>
              <w:top w:val="nil"/>
              <w:left w:val="single" w:sz="4" w:space="0" w:color="auto"/>
              <w:bottom w:val="single" w:sz="4" w:space="0" w:color="auto"/>
              <w:right w:val="single" w:sz="4" w:space="0" w:color="auto"/>
            </w:tcBorders>
            <w:shd w:val="clear" w:color="auto" w:fill="FFFFFF"/>
            <w:noWrap/>
            <w:vAlign w:val="center"/>
            <w:hideMark/>
          </w:tcPr>
          <w:p w14:paraId="15D65C0D" w14:textId="77777777" w:rsidR="0030065A" w:rsidRPr="000822F4" w:rsidRDefault="0030065A" w:rsidP="009B197E">
            <w:pPr>
              <w:tabs>
                <w:tab w:val="left" w:pos="720"/>
              </w:tabs>
              <w:jc w:val="right"/>
              <w:rPr>
                <w:rFonts w:ascii="Trebuchet MS" w:eastAsia="Times New Roman" w:hAnsi="Trebuchet MS" w:cs="Calibri"/>
                <w:sz w:val="22"/>
                <w:szCs w:val="22"/>
                <w:lang w:val="en-US"/>
              </w:rPr>
            </w:pPr>
            <w:r w:rsidRPr="000822F4">
              <w:rPr>
                <w:rFonts w:ascii="Trebuchet MS" w:eastAsia="Times New Roman" w:hAnsi="Trebuchet MS" w:cs="Calibri"/>
                <w:sz w:val="22"/>
                <w:szCs w:val="22"/>
                <w:lang w:val="en-US"/>
              </w:rPr>
              <w:t>45,809,106.87</w:t>
            </w:r>
          </w:p>
        </w:tc>
      </w:tr>
      <w:tr w:rsidR="0030065A" w:rsidRPr="000822F4" w14:paraId="7E108BAD" w14:textId="77777777" w:rsidTr="009B197E">
        <w:trPr>
          <w:trHeight w:val="525"/>
        </w:trPr>
        <w:tc>
          <w:tcPr>
            <w:tcW w:w="772" w:type="dxa"/>
            <w:tcBorders>
              <w:top w:val="nil"/>
              <w:left w:val="single" w:sz="4" w:space="0" w:color="auto"/>
              <w:bottom w:val="single" w:sz="4" w:space="0" w:color="auto"/>
              <w:right w:val="single" w:sz="4" w:space="0" w:color="auto"/>
            </w:tcBorders>
            <w:vAlign w:val="center"/>
            <w:hideMark/>
          </w:tcPr>
          <w:p w14:paraId="29E5A1F0" w14:textId="77777777" w:rsidR="0030065A" w:rsidRPr="000822F4" w:rsidRDefault="0030065A" w:rsidP="009B197E">
            <w:pPr>
              <w:tabs>
                <w:tab w:val="left" w:pos="720"/>
              </w:tabs>
              <w:jc w:val="center"/>
              <w:rPr>
                <w:rFonts w:ascii="Trebuchet MS" w:eastAsia="Times New Roman" w:hAnsi="Trebuchet MS" w:cs="Calibri"/>
                <w:b/>
                <w:bCs/>
                <w:sz w:val="22"/>
                <w:szCs w:val="22"/>
                <w:lang w:val="en-US"/>
              </w:rPr>
            </w:pPr>
            <w:r w:rsidRPr="000822F4">
              <w:rPr>
                <w:rFonts w:ascii="Trebuchet MS" w:eastAsia="Times New Roman" w:hAnsi="Trebuchet MS" w:cs="Calibri"/>
                <w:b/>
                <w:bCs/>
                <w:sz w:val="22"/>
                <w:szCs w:val="22"/>
                <w:lang w:val="en-US"/>
              </w:rPr>
              <w:t>c</w:t>
            </w:r>
          </w:p>
        </w:tc>
        <w:tc>
          <w:tcPr>
            <w:tcW w:w="6493" w:type="dxa"/>
            <w:tcBorders>
              <w:top w:val="nil"/>
              <w:left w:val="nil"/>
              <w:bottom w:val="single" w:sz="4" w:space="0" w:color="auto"/>
              <w:right w:val="single" w:sz="4" w:space="0" w:color="auto"/>
            </w:tcBorders>
            <w:vAlign w:val="center"/>
            <w:hideMark/>
          </w:tcPr>
          <w:p w14:paraId="69824854" w14:textId="77777777" w:rsidR="0030065A" w:rsidRPr="000822F4" w:rsidRDefault="0030065A" w:rsidP="009B197E">
            <w:pPr>
              <w:tabs>
                <w:tab w:val="left" w:pos="720"/>
              </w:tabs>
              <w:rPr>
                <w:rFonts w:ascii="Trebuchet MS" w:eastAsia="Times New Roman" w:hAnsi="Trebuchet MS" w:cs="Arial"/>
                <w:color w:val="000000"/>
                <w:sz w:val="22"/>
                <w:szCs w:val="22"/>
                <w:lang w:val="en-US"/>
              </w:rPr>
            </w:pPr>
            <w:r w:rsidRPr="000822F4">
              <w:rPr>
                <w:rFonts w:ascii="Trebuchet MS" w:eastAsia="Times New Roman" w:hAnsi="Trebuchet MS" w:cs="Arial"/>
                <w:sz w:val="22"/>
                <w:szCs w:val="22"/>
                <w:lang w:val="en-US"/>
              </w:rPr>
              <w:t>Coverage of losses in retained earnings (in accordance with Article 1, paragraph (1), c) of Government Ordinance No. 64/2001)</w:t>
            </w:r>
          </w:p>
        </w:tc>
        <w:tc>
          <w:tcPr>
            <w:tcW w:w="2360" w:type="dxa"/>
            <w:tcBorders>
              <w:top w:val="nil"/>
              <w:left w:val="single" w:sz="4" w:space="0" w:color="auto"/>
              <w:bottom w:val="single" w:sz="4" w:space="0" w:color="auto"/>
              <w:right w:val="single" w:sz="4" w:space="0" w:color="auto"/>
            </w:tcBorders>
            <w:vAlign w:val="center"/>
            <w:hideMark/>
          </w:tcPr>
          <w:p w14:paraId="461DBE0B" w14:textId="77777777" w:rsidR="0030065A" w:rsidRPr="000822F4" w:rsidRDefault="0030065A" w:rsidP="009B197E">
            <w:pPr>
              <w:tabs>
                <w:tab w:val="left" w:pos="720"/>
              </w:tabs>
              <w:jc w:val="right"/>
              <w:rPr>
                <w:rFonts w:ascii="Trebuchet MS" w:eastAsia="Times New Roman" w:hAnsi="Trebuchet MS" w:cs="Calibri"/>
                <w:color w:val="000000"/>
                <w:sz w:val="22"/>
                <w:szCs w:val="22"/>
                <w:lang w:val="en-US"/>
              </w:rPr>
            </w:pPr>
            <w:r w:rsidRPr="000822F4">
              <w:rPr>
                <w:rFonts w:ascii="Trebuchet MS" w:eastAsia="Times New Roman" w:hAnsi="Trebuchet MS" w:cs="Calibri"/>
                <w:color w:val="000000"/>
                <w:sz w:val="22"/>
                <w:szCs w:val="22"/>
                <w:lang w:val="en-US"/>
              </w:rPr>
              <w:t> </w:t>
            </w:r>
          </w:p>
        </w:tc>
      </w:tr>
      <w:tr w:rsidR="0030065A" w:rsidRPr="000822F4" w14:paraId="6C6C4B30" w14:textId="77777777" w:rsidTr="009B197E">
        <w:trPr>
          <w:trHeight w:val="703"/>
        </w:trPr>
        <w:tc>
          <w:tcPr>
            <w:tcW w:w="772" w:type="dxa"/>
            <w:tcBorders>
              <w:top w:val="nil"/>
              <w:left w:val="single" w:sz="4" w:space="0" w:color="auto"/>
              <w:bottom w:val="single" w:sz="4" w:space="0" w:color="auto"/>
              <w:right w:val="single" w:sz="4" w:space="0" w:color="auto"/>
            </w:tcBorders>
            <w:vAlign w:val="center"/>
            <w:hideMark/>
          </w:tcPr>
          <w:p w14:paraId="5BCB6A53" w14:textId="77777777" w:rsidR="0030065A" w:rsidRPr="000822F4" w:rsidRDefault="0030065A" w:rsidP="009B197E">
            <w:pPr>
              <w:tabs>
                <w:tab w:val="left" w:pos="720"/>
              </w:tabs>
              <w:jc w:val="center"/>
              <w:rPr>
                <w:rFonts w:ascii="Trebuchet MS" w:eastAsia="Times New Roman" w:hAnsi="Trebuchet MS" w:cs="Calibri"/>
                <w:b/>
                <w:bCs/>
                <w:sz w:val="22"/>
                <w:szCs w:val="22"/>
                <w:lang w:val="en-US"/>
              </w:rPr>
            </w:pPr>
            <w:r w:rsidRPr="000822F4">
              <w:rPr>
                <w:rFonts w:ascii="Trebuchet MS" w:eastAsia="Times New Roman" w:hAnsi="Trebuchet MS" w:cs="Calibri"/>
                <w:b/>
                <w:bCs/>
                <w:sz w:val="22"/>
                <w:szCs w:val="22"/>
                <w:lang w:val="en-US"/>
              </w:rPr>
              <w:t>c1</w:t>
            </w:r>
          </w:p>
        </w:tc>
        <w:tc>
          <w:tcPr>
            <w:tcW w:w="6493" w:type="dxa"/>
            <w:tcBorders>
              <w:top w:val="nil"/>
              <w:left w:val="nil"/>
              <w:bottom w:val="single" w:sz="4" w:space="0" w:color="auto"/>
              <w:right w:val="single" w:sz="4" w:space="0" w:color="auto"/>
            </w:tcBorders>
            <w:vAlign w:val="center"/>
            <w:hideMark/>
          </w:tcPr>
          <w:p w14:paraId="25BAE35F" w14:textId="77777777" w:rsidR="0030065A" w:rsidRPr="000822F4" w:rsidRDefault="0030065A" w:rsidP="009B197E">
            <w:pPr>
              <w:tabs>
                <w:tab w:val="left" w:pos="720"/>
              </w:tabs>
              <w:rPr>
                <w:rFonts w:ascii="Trebuchet MS" w:eastAsia="Times New Roman" w:hAnsi="Trebuchet MS" w:cs="Arial"/>
                <w:color w:val="000000"/>
                <w:sz w:val="22"/>
                <w:szCs w:val="22"/>
                <w:lang w:val="en-US"/>
              </w:rPr>
            </w:pPr>
            <w:r w:rsidRPr="000822F4">
              <w:rPr>
                <w:rFonts w:ascii="Trebuchet MS" w:eastAsia="Times New Roman" w:hAnsi="Trebuchet MS" w:cs="Arial"/>
                <w:sz w:val="22"/>
                <w:szCs w:val="22"/>
                <w:lang w:val="en-US"/>
              </w:rPr>
              <w:t>Establishing own financing sources for co-financed projects from external loans (in accordance with Article 1, paragraph (1), c^1 of Government Ordinance No. 64/2001)</w:t>
            </w:r>
          </w:p>
        </w:tc>
        <w:tc>
          <w:tcPr>
            <w:tcW w:w="2360" w:type="dxa"/>
            <w:tcBorders>
              <w:top w:val="nil"/>
              <w:left w:val="single" w:sz="4" w:space="0" w:color="auto"/>
              <w:bottom w:val="single" w:sz="4" w:space="0" w:color="auto"/>
              <w:right w:val="single" w:sz="4" w:space="0" w:color="auto"/>
            </w:tcBorders>
            <w:vAlign w:val="center"/>
            <w:hideMark/>
          </w:tcPr>
          <w:p w14:paraId="0DB17899" w14:textId="77777777" w:rsidR="0030065A" w:rsidRPr="000822F4" w:rsidRDefault="0030065A" w:rsidP="009B197E">
            <w:pPr>
              <w:tabs>
                <w:tab w:val="left" w:pos="720"/>
              </w:tabs>
              <w:jc w:val="right"/>
              <w:rPr>
                <w:rFonts w:ascii="Trebuchet MS" w:eastAsia="Times New Roman" w:hAnsi="Trebuchet MS" w:cs="Calibri"/>
                <w:color w:val="000000"/>
                <w:sz w:val="22"/>
                <w:szCs w:val="22"/>
                <w:lang w:val="en-US"/>
              </w:rPr>
            </w:pPr>
            <w:r w:rsidRPr="000822F4">
              <w:rPr>
                <w:rFonts w:ascii="Trebuchet MS" w:eastAsia="Times New Roman" w:hAnsi="Trebuchet MS" w:cs="Calibri"/>
                <w:color w:val="000000"/>
                <w:sz w:val="22"/>
                <w:szCs w:val="22"/>
                <w:lang w:val="en-US"/>
              </w:rPr>
              <w:t> </w:t>
            </w:r>
          </w:p>
        </w:tc>
      </w:tr>
      <w:tr w:rsidR="0030065A" w:rsidRPr="000822F4" w14:paraId="050F8465" w14:textId="77777777" w:rsidTr="009B197E">
        <w:trPr>
          <w:trHeight w:val="345"/>
        </w:trPr>
        <w:tc>
          <w:tcPr>
            <w:tcW w:w="772" w:type="dxa"/>
            <w:tcBorders>
              <w:top w:val="nil"/>
              <w:left w:val="single" w:sz="4" w:space="0" w:color="auto"/>
              <w:bottom w:val="single" w:sz="4" w:space="0" w:color="auto"/>
              <w:right w:val="single" w:sz="4" w:space="0" w:color="auto"/>
            </w:tcBorders>
            <w:vAlign w:val="center"/>
            <w:hideMark/>
          </w:tcPr>
          <w:p w14:paraId="118D66D4" w14:textId="77777777" w:rsidR="0030065A" w:rsidRPr="000822F4" w:rsidRDefault="0030065A" w:rsidP="009B197E">
            <w:pPr>
              <w:tabs>
                <w:tab w:val="left" w:pos="720"/>
              </w:tabs>
              <w:jc w:val="center"/>
              <w:rPr>
                <w:rFonts w:ascii="Trebuchet MS" w:eastAsia="Times New Roman" w:hAnsi="Trebuchet MS" w:cs="Calibri"/>
                <w:b/>
                <w:bCs/>
                <w:sz w:val="22"/>
                <w:szCs w:val="22"/>
                <w:lang w:val="en-US"/>
              </w:rPr>
            </w:pPr>
            <w:r w:rsidRPr="000822F4">
              <w:rPr>
                <w:rFonts w:ascii="Trebuchet MS" w:eastAsia="Times New Roman" w:hAnsi="Trebuchet MS" w:cs="Calibri"/>
                <w:b/>
                <w:bCs/>
                <w:sz w:val="22"/>
                <w:szCs w:val="22"/>
                <w:lang w:val="en-US"/>
              </w:rPr>
              <w:t>d</w:t>
            </w:r>
          </w:p>
        </w:tc>
        <w:tc>
          <w:tcPr>
            <w:tcW w:w="6493" w:type="dxa"/>
            <w:tcBorders>
              <w:top w:val="nil"/>
              <w:left w:val="nil"/>
              <w:bottom w:val="single" w:sz="4" w:space="0" w:color="auto"/>
              <w:right w:val="single" w:sz="4" w:space="0" w:color="auto"/>
            </w:tcBorders>
            <w:vAlign w:val="center"/>
            <w:hideMark/>
          </w:tcPr>
          <w:p w14:paraId="78AE8630" w14:textId="77777777" w:rsidR="0030065A" w:rsidRPr="000822F4" w:rsidRDefault="0030065A" w:rsidP="009B197E">
            <w:pPr>
              <w:tabs>
                <w:tab w:val="left" w:pos="720"/>
              </w:tabs>
              <w:rPr>
                <w:rFonts w:ascii="Trebuchet MS" w:eastAsia="Times New Roman" w:hAnsi="Trebuchet MS" w:cs="Arial"/>
                <w:color w:val="000000"/>
                <w:sz w:val="22"/>
                <w:szCs w:val="22"/>
                <w:lang w:val="en-US"/>
              </w:rPr>
            </w:pPr>
            <w:r w:rsidRPr="000822F4">
              <w:rPr>
                <w:rFonts w:ascii="Trebuchet MS" w:eastAsia="Times New Roman" w:hAnsi="Trebuchet MS" w:cs="Arial"/>
                <w:sz w:val="22"/>
                <w:szCs w:val="22"/>
                <w:lang w:val="en-US"/>
              </w:rPr>
              <w:t>Other distributions as provided by special laws</w:t>
            </w:r>
          </w:p>
        </w:tc>
        <w:tc>
          <w:tcPr>
            <w:tcW w:w="2360" w:type="dxa"/>
            <w:tcBorders>
              <w:top w:val="nil"/>
              <w:left w:val="single" w:sz="4" w:space="0" w:color="auto"/>
              <w:bottom w:val="single" w:sz="4" w:space="0" w:color="auto"/>
              <w:right w:val="single" w:sz="4" w:space="0" w:color="auto"/>
            </w:tcBorders>
            <w:vAlign w:val="center"/>
            <w:hideMark/>
          </w:tcPr>
          <w:p w14:paraId="5A5EE1F6" w14:textId="77777777" w:rsidR="0030065A" w:rsidRPr="000822F4" w:rsidRDefault="0030065A" w:rsidP="009B197E">
            <w:pPr>
              <w:tabs>
                <w:tab w:val="left" w:pos="720"/>
              </w:tabs>
              <w:jc w:val="right"/>
              <w:rPr>
                <w:rFonts w:ascii="Trebuchet MS" w:eastAsia="Times New Roman" w:hAnsi="Trebuchet MS" w:cs="Calibri"/>
                <w:color w:val="000000"/>
                <w:sz w:val="22"/>
                <w:szCs w:val="22"/>
                <w:lang w:val="en-US"/>
              </w:rPr>
            </w:pPr>
            <w:r w:rsidRPr="000822F4">
              <w:rPr>
                <w:rFonts w:ascii="Trebuchet MS" w:eastAsia="Times New Roman" w:hAnsi="Trebuchet MS" w:cs="Calibri"/>
                <w:color w:val="000000"/>
                <w:sz w:val="22"/>
                <w:szCs w:val="22"/>
                <w:lang w:val="en-US"/>
              </w:rPr>
              <w:t> </w:t>
            </w:r>
          </w:p>
        </w:tc>
      </w:tr>
      <w:tr w:rsidR="0030065A" w:rsidRPr="000822F4" w14:paraId="2A8938AC" w14:textId="77777777" w:rsidTr="009B197E">
        <w:trPr>
          <w:trHeight w:val="346"/>
        </w:trPr>
        <w:tc>
          <w:tcPr>
            <w:tcW w:w="772" w:type="dxa"/>
            <w:tcBorders>
              <w:top w:val="nil"/>
              <w:left w:val="single" w:sz="4" w:space="0" w:color="auto"/>
              <w:bottom w:val="single" w:sz="4" w:space="0" w:color="auto"/>
              <w:right w:val="single" w:sz="4" w:space="0" w:color="auto"/>
            </w:tcBorders>
            <w:vAlign w:val="center"/>
            <w:hideMark/>
          </w:tcPr>
          <w:p w14:paraId="3F56CAFE" w14:textId="77777777" w:rsidR="0030065A" w:rsidRPr="000822F4" w:rsidRDefault="0030065A" w:rsidP="009B197E">
            <w:pPr>
              <w:tabs>
                <w:tab w:val="left" w:pos="720"/>
              </w:tabs>
              <w:jc w:val="center"/>
              <w:rPr>
                <w:rFonts w:ascii="Trebuchet MS" w:eastAsia="Times New Roman" w:hAnsi="Trebuchet MS" w:cs="Calibri"/>
                <w:b/>
                <w:bCs/>
                <w:sz w:val="22"/>
                <w:szCs w:val="22"/>
                <w:lang w:val="en-US"/>
              </w:rPr>
            </w:pPr>
            <w:r w:rsidRPr="000822F4">
              <w:rPr>
                <w:rFonts w:ascii="Trebuchet MS" w:eastAsia="Times New Roman" w:hAnsi="Trebuchet MS" w:cs="Calibri"/>
                <w:b/>
                <w:bCs/>
                <w:sz w:val="22"/>
                <w:szCs w:val="22"/>
                <w:lang w:val="en-US"/>
              </w:rPr>
              <w:t>E</w:t>
            </w:r>
          </w:p>
        </w:tc>
        <w:tc>
          <w:tcPr>
            <w:tcW w:w="6493" w:type="dxa"/>
            <w:tcBorders>
              <w:top w:val="nil"/>
              <w:left w:val="nil"/>
              <w:bottom w:val="single" w:sz="4" w:space="0" w:color="auto"/>
              <w:right w:val="single" w:sz="4" w:space="0" w:color="auto"/>
            </w:tcBorders>
            <w:vAlign w:val="center"/>
            <w:hideMark/>
          </w:tcPr>
          <w:p w14:paraId="7FB643DE" w14:textId="77777777" w:rsidR="0030065A" w:rsidRPr="000822F4" w:rsidRDefault="0030065A" w:rsidP="009B197E">
            <w:pPr>
              <w:tabs>
                <w:tab w:val="left" w:pos="720"/>
              </w:tabs>
              <w:rPr>
                <w:rFonts w:ascii="Trebuchet MS" w:eastAsia="Times New Roman" w:hAnsi="Trebuchet MS" w:cs="Arial"/>
                <w:b/>
                <w:bCs/>
                <w:color w:val="000000"/>
                <w:sz w:val="22"/>
                <w:szCs w:val="22"/>
                <w:lang w:val="en-US"/>
              </w:rPr>
            </w:pPr>
            <w:r w:rsidRPr="000822F4">
              <w:rPr>
                <w:rFonts w:ascii="Trebuchet MS" w:eastAsia="Times New Roman" w:hAnsi="Trebuchet MS" w:cs="Arial"/>
                <w:b/>
                <w:bCs/>
                <w:color w:val="000000"/>
                <w:sz w:val="22"/>
                <w:szCs w:val="22"/>
                <w:lang w:val="en-US"/>
              </w:rPr>
              <w:t>Remaining net profit to be distributed [D-a-b-c-c1-d]</w:t>
            </w:r>
          </w:p>
        </w:tc>
        <w:tc>
          <w:tcPr>
            <w:tcW w:w="2360" w:type="dxa"/>
            <w:tcBorders>
              <w:top w:val="single" w:sz="4" w:space="0" w:color="auto"/>
              <w:left w:val="single" w:sz="4" w:space="0" w:color="auto"/>
              <w:bottom w:val="single" w:sz="4" w:space="0" w:color="auto"/>
              <w:right w:val="single" w:sz="4" w:space="0" w:color="auto"/>
            </w:tcBorders>
            <w:vAlign w:val="center"/>
            <w:hideMark/>
          </w:tcPr>
          <w:p w14:paraId="0E569470" w14:textId="77777777" w:rsidR="0030065A" w:rsidRPr="000822F4" w:rsidRDefault="0030065A" w:rsidP="009B197E">
            <w:pPr>
              <w:tabs>
                <w:tab w:val="left" w:pos="720"/>
              </w:tabs>
              <w:jc w:val="right"/>
              <w:rPr>
                <w:rFonts w:ascii="Trebuchet MS" w:eastAsia="Times New Roman" w:hAnsi="Trebuchet MS" w:cs="Calibri"/>
                <w:b/>
                <w:bCs/>
                <w:color w:val="000000"/>
                <w:sz w:val="22"/>
                <w:szCs w:val="22"/>
                <w:lang w:val="en-US"/>
              </w:rPr>
            </w:pPr>
            <w:r w:rsidRPr="000822F4">
              <w:rPr>
                <w:rFonts w:ascii="Trebuchet MS" w:eastAsia="Times New Roman" w:hAnsi="Trebuchet MS" w:cs="Calibri"/>
                <w:b/>
                <w:bCs/>
                <w:color w:val="000000"/>
                <w:sz w:val="22"/>
                <w:szCs w:val="22"/>
                <w:lang w:val="en-US"/>
              </w:rPr>
              <w:t>2,912,422,023.33</w:t>
            </w:r>
          </w:p>
        </w:tc>
      </w:tr>
      <w:tr w:rsidR="0030065A" w:rsidRPr="000822F4" w14:paraId="06A155F6" w14:textId="77777777" w:rsidTr="009B197E">
        <w:trPr>
          <w:trHeight w:val="342"/>
        </w:trPr>
        <w:tc>
          <w:tcPr>
            <w:tcW w:w="772" w:type="dxa"/>
            <w:tcBorders>
              <w:top w:val="nil"/>
              <w:left w:val="single" w:sz="4" w:space="0" w:color="auto"/>
              <w:bottom w:val="single" w:sz="4" w:space="0" w:color="auto"/>
              <w:right w:val="single" w:sz="4" w:space="0" w:color="auto"/>
            </w:tcBorders>
            <w:vAlign w:val="center"/>
            <w:hideMark/>
          </w:tcPr>
          <w:p w14:paraId="6D4FE9DC" w14:textId="77777777" w:rsidR="0030065A" w:rsidRPr="000822F4" w:rsidRDefault="0030065A" w:rsidP="009B197E">
            <w:pPr>
              <w:tabs>
                <w:tab w:val="left" w:pos="720"/>
              </w:tabs>
              <w:jc w:val="center"/>
              <w:rPr>
                <w:rFonts w:ascii="Trebuchet MS" w:eastAsia="Times New Roman" w:hAnsi="Trebuchet MS" w:cs="Calibri"/>
                <w:b/>
                <w:bCs/>
                <w:sz w:val="22"/>
                <w:szCs w:val="22"/>
                <w:lang w:val="en-US"/>
              </w:rPr>
            </w:pPr>
            <w:r w:rsidRPr="000822F4">
              <w:rPr>
                <w:rFonts w:ascii="Trebuchet MS" w:eastAsia="Times New Roman" w:hAnsi="Trebuchet MS" w:cs="Calibri"/>
                <w:b/>
                <w:bCs/>
                <w:sz w:val="22"/>
                <w:szCs w:val="22"/>
                <w:lang w:val="en-US"/>
              </w:rPr>
              <w:t>e</w:t>
            </w:r>
          </w:p>
        </w:tc>
        <w:tc>
          <w:tcPr>
            <w:tcW w:w="6493" w:type="dxa"/>
            <w:tcBorders>
              <w:top w:val="nil"/>
              <w:left w:val="nil"/>
              <w:bottom w:val="single" w:sz="4" w:space="0" w:color="auto"/>
              <w:right w:val="single" w:sz="4" w:space="0" w:color="auto"/>
            </w:tcBorders>
            <w:vAlign w:val="center"/>
            <w:hideMark/>
          </w:tcPr>
          <w:p w14:paraId="2DCB92C9" w14:textId="77777777" w:rsidR="0030065A" w:rsidRPr="000822F4" w:rsidRDefault="0030065A" w:rsidP="009B197E">
            <w:pPr>
              <w:tabs>
                <w:tab w:val="left" w:pos="720"/>
              </w:tabs>
              <w:rPr>
                <w:rFonts w:ascii="Trebuchet MS" w:eastAsia="Times New Roman" w:hAnsi="Trebuchet MS" w:cs="Arial"/>
                <w:color w:val="000000"/>
                <w:sz w:val="22"/>
                <w:szCs w:val="22"/>
                <w:lang w:val="en-US"/>
              </w:rPr>
            </w:pPr>
            <w:r w:rsidRPr="000822F4">
              <w:rPr>
                <w:rFonts w:ascii="Trebuchet MS" w:eastAsia="Times New Roman" w:hAnsi="Trebuchet MS" w:cs="Arial"/>
                <w:sz w:val="22"/>
                <w:szCs w:val="22"/>
                <w:lang w:val="en-US"/>
              </w:rPr>
              <w:t>Employees’ participation to profit (in accordance with Article 1, paragraph (1), e) of Government Ordinance No. 64/2001)</w:t>
            </w:r>
          </w:p>
        </w:tc>
        <w:tc>
          <w:tcPr>
            <w:tcW w:w="2360" w:type="dxa"/>
            <w:tcBorders>
              <w:top w:val="nil"/>
              <w:left w:val="single" w:sz="4" w:space="0" w:color="auto"/>
              <w:bottom w:val="single" w:sz="4" w:space="0" w:color="auto"/>
              <w:right w:val="single" w:sz="4" w:space="0" w:color="auto"/>
            </w:tcBorders>
            <w:shd w:val="clear" w:color="auto" w:fill="FFFFFF"/>
            <w:noWrap/>
            <w:vAlign w:val="center"/>
            <w:hideMark/>
          </w:tcPr>
          <w:p w14:paraId="75CAF837" w14:textId="77777777" w:rsidR="0030065A" w:rsidRPr="000822F4" w:rsidRDefault="0030065A" w:rsidP="009B197E">
            <w:pPr>
              <w:tabs>
                <w:tab w:val="left" w:pos="720"/>
              </w:tabs>
              <w:jc w:val="right"/>
              <w:rPr>
                <w:rFonts w:ascii="Trebuchet MS" w:eastAsia="Times New Roman" w:hAnsi="Trebuchet MS" w:cs="Calibri"/>
                <w:sz w:val="22"/>
                <w:szCs w:val="22"/>
                <w:lang w:val="en-US"/>
              </w:rPr>
            </w:pPr>
            <w:r w:rsidRPr="000822F4">
              <w:rPr>
                <w:rFonts w:ascii="Trebuchet MS" w:eastAsia="Times New Roman" w:hAnsi="Trebuchet MS" w:cs="Calibri"/>
                <w:sz w:val="22"/>
                <w:szCs w:val="22"/>
                <w:lang w:val="en-US"/>
              </w:rPr>
              <w:t>49,910,728.00</w:t>
            </w:r>
          </w:p>
        </w:tc>
      </w:tr>
      <w:tr w:rsidR="0030065A" w:rsidRPr="000822F4" w14:paraId="253BCDB5" w14:textId="77777777" w:rsidTr="009B197E">
        <w:trPr>
          <w:trHeight w:val="534"/>
        </w:trPr>
        <w:tc>
          <w:tcPr>
            <w:tcW w:w="772" w:type="dxa"/>
            <w:tcBorders>
              <w:top w:val="nil"/>
              <w:left w:val="single" w:sz="4" w:space="0" w:color="auto"/>
              <w:bottom w:val="single" w:sz="4" w:space="0" w:color="auto"/>
              <w:right w:val="single" w:sz="4" w:space="0" w:color="auto"/>
            </w:tcBorders>
            <w:vAlign w:val="center"/>
            <w:hideMark/>
          </w:tcPr>
          <w:p w14:paraId="766B7B22" w14:textId="77777777" w:rsidR="0030065A" w:rsidRPr="000822F4" w:rsidRDefault="0030065A" w:rsidP="009B197E">
            <w:pPr>
              <w:tabs>
                <w:tab w:val="left" w:pos="720"/>
              </w:tabs>
              <w:jc w:val="center"/>
              <w:rPr>
                <w:rFonts w:ascii="Trebuchet MS" w:eastAsia="Times New Roman" w:hAnsi="Trebuchet MS" w:cs="Calibri"/>
                <w:b/>
                <w:bCs/>
                <w:sz w:val="22"/>
                <w:szCs w:val="22"/>
                <w:lang w:val="en-US"/>
              </w:rPr>
            </w:pPr>
            <w:r w:rsidRPr="000822F4">
              <w:rPr>
                <w:rFonts w:ascii="Trebuchet MS" w:eastAsia="Times New Roman" w:hAnsi="Trebuchet MS" w:cs="Calibri"/>
                <w:b/>
                <w:bCs/>
                <w:sz w:val="22"/>
                <w:szCs w:val="22"/>
                <w:lang w:val="en-US"/>
              </w:rPr>
              <w:t>f</w:t>
            </w:r>
          </w:p>
        </w:tc>
        <w:tc>
          <w:tcPr>
            <w:tcW w:w="6493" w:type="dxa"/>
            <w:tcBorders>
              <w:top w:val="nil"/>
              <w:left w:val="nil"/>
              <w:bottom w:val="single" w:sz="4" w:space="0" w:color="auto"/>
              <w:right w:val="single" w:sz="4" w:space="0" w:color="auto"/>
            </w:tcBorders>
            <w:vAlign w:val="center"/>
            <w:hideMark/>
          </w:tcPr>
          <w:p w14:paraId="145FAD1B" w14:textId="77777777" w:rsidR="0030065A" w:rsidRPr="000822F4" w:rsidRDefault="0030065A" w:rsidP="009B197E">
            <w:pPr>
              <w:tabs>
                <w:tab w:val="left" w:pos="720"/>
              </w:tabs>
              <w:rPr>
                <w:rFonts w:ascii="Trebuchet MS" w:eastAsia="Times New Roman" w:hAnsi="Trebuchet MS" w:cs="Arial"/>
                <w:b/>
                <w:bCs/>
                <w:color w:val="000000"/>
                <w:sz w:val="22"/>
                <w:szCs w:val="22"/>
                <w:lang w:val="en-US"/>
              </w:rPr>
            </w:pPr>
            <w:r w:rsidRPr="000822F4">
              <w:rPr>
                <w:rFonts w:ascii="Trebuchet MS" w:eastAsia="Times New Roman" w:hAnsi="Trebuchet MS" w:cs="Arial"/>
                <w:b/>
                <w:sz w:val="22"/>
                <w:szCs w:val="22"/>
                <w:lang w:val="en-US"/>
              </w:rPr>
              <w:t>Dividends due to shareholders</w:t>
            </w:r>
            <w:r w:rsidRPr="000822F4">
              <w:rPr>
                <w:rFonts w:ascii="Trebuchet MS" w:eastAsia="Times New Roman" w:hAnsi="Trebuchet MS" w:cs="Arial"/>
                <w:b/>
                <w:bCs/>
                <w:color w:val="000000"/>
                <w:sz w:val="22"/>
                <w:szCs w:val="22"/>
                <w:lang w:val="en-US"/>
              </w:rPr>
              <w:t xml:space="preserve"> (approx. 20.35 % of net profit to be distributed) [E]*20.35%, namely approximately 20% of [E+e] </w:t>
            </w:r>
          </w:p>
        </w:tc>
        <w:tc>
          <w:tcPr>
            <w:tcW w:w="2360" w:type="dxa"/>
            <w:tcBorders>
              <w:top w:val="nil"/>
              <w:left w:val="single" w:sz="4" w:space="0" w:color="auto"/>
              <w:bottom w:val="single" w:sz="4" w:space="0" w:color="auto"/>
              <w:right w:val="single" w:sz="4" w:space="0" w:color="auto"/>
            </w:tcBorders>
            <w:vAlign w:val="center"/>
            <w:hideMark/>
          </w:tcPr>
          <w:p w14:paraId="3580B210" w14:textId="77777777" w:rsidR="0030065A" w:rsidRPr="000822F4" w:rsidRDefault="0030065A" w:rsidP="009B197E">
            <w:pPr>
              <w:tabs>
                <w:tab w:val="left" w:pos="720"/>
              </w:tabs>
              <w:jc w:val="right"/>
              <w:rPr>
                <w:rFonts w:ascii="Trebuchet MS" w:eastAsia="Times New Roman" w:hAnsi="Trebuchet MS" w:cs="Calibri"/>
                <w:b/>
                <w:bCs/>
                <w:color w:val="000000"/>
                <w:sz w:val="22"/>
                <w:szCs w:val="22"/>
                <w:lang w:val="en-US"/>
              </w:rPr>
            </w:pPr>
            <w:r w:rsidRPr="000822F4">
              <w:rPr>
                <w:rFonts w:ascii="Trebuchet MS" w:eastAsia="Times New Roman" w:hAnsi="Trebuchet MS" w:cs="Calibri"/>
                <w:b/>
                <w:bCs/>
                <w:color w:val="000000"/>
                <w:sz w:val="22"/>
                <w:szCs w:val="22"/>
                <w:lang w:val="en-US"/>
              </w:rPr>
              <w:t>592,779,651.20</w:t>
            </w:r>
          </w:p>
        </w:tc>
      </w:tr>
      <w:tr w:rsidR="0030065A" w:rsidRPr="000822F4" w14:paraId="29468B68" w14:textId="77777777" w:rsidTr="009B197E">
        <w:trPr>
          <w:trHeight w:val="346"/>
        </w:trPr>
        <w:tc>
          <w:tcPr>
            <w:tcW w:w="772" w:type="dxa"/>
            <w:tcBorders>
              <w:top w:val="nil"/>
              <w:left w:val="single" w:sz="4" w:space="0" w:color="auto"/>
              <w:bottom w:val="single" w:sz="4" w:space="0" w:color="auto"/>
              <w:right w:val="single" w:sz="4" w:space="0" w:color="auto"/>
            </w:tcBorders>
            <w:vAlign w:val="center"/>
            <w:hideMark/>
          </w:tcPr>
          <w:p w14:paraId="024F4D95" w14:textId="77777777" w:rsidR="0030065A" w:rsidRPr="000822F4" w:rsidRDefault="0030065A" w:rsidP="009B197E">
            <w:pPr>
              <w:tabs>
                <w:tab w:val="left" w:pos="720"/>
              </w:tabs>
              <w:jc w:val="center"/>
              <w:rPr>
                <w:rFonts w:ascii="Trebuchet MS" w:eastAsia="Times New Roman" w:hAnsi="Trebuchet MS" w:cs="Calibri"/>
                <w:b/>
                <w:bCs/>
                <w:sz w:val="22"/>
                <w:szCs w:val="22"/>
                <w:lang w:val="en-US"/>
              </w:rPr>
            </w:pPr>
            <w:r w:rsidRPr="000822F4">
              <w:rPr>
                <w:rFonts w:ascii="Trebuchet MS" w:eastAsia="Times New Roman" w:hAnsi="Trebuchet MS" w:cs="Calibri"/>
                <w:b/>
                <w:bCs/>
                <w:sz w:val="22"/>
                <w:szCs w:val="22"/>
                <w:lang w:val="en-US"/>
              </w:rPr>
              <w:t> </w:t>
            </w:r>
          </w:p>
        </w:tc>
        <w:tc>
          <w:tcPr>
            <w:tcW w:w="6493" w:type="dxa"/>
            <w:tcBorders>
              <w:top w:val="nil"/>
              <w:left w:val="nil"/>
              <w:bottom w:val="single" w:sz="4" w:space="0" w:color="auto"/>
              <w:right w:val="single" w:sz="4" w:space="0" w:color="auto"/>
            </w:tcBorders>
            <w:vAlign w:val="center"/>
            <w:hideMark/>
          </w:tcPr>
          <w:p w14:paraId="376002C7" w14:textId="77777777" w:rsidR="0030065A" w:rsidRPr="000822F4" w:rsidRDefault="0030065A" w:rsidP="009B197E">
            <w:pPr>
              <w:tabs>
                <w:tab w:val="left" w:pos="720"/>
              </w:tabs>
              <w:rPr>
                <w:rFonts w:ascii="Trebuchet MS" w:eastAsia="Times New Roman" w:hAnsi="Trebuchet MS" w:cs="Arial"/>
                <w:color w:val="000000"/>
                <w:sz w:val="22"/>
                <w:szCs w:val="22"/>
                <w:lang w:val="en-US"/>
              </w:rPr>
            </w:pPr>
            <w:r w:rsidRPr="000822F4">
              <w:rPr>
                <w:rFonts w:ascii="Trebuchet MS" w:eastAsia="Times New Roman" w:hAnsi="Trebuchet MS" w:cs="Arial"/>
                <w:color w:val="000000"/>
                <w:sz w:val="22"/>
                <w:szCs w:val="22"/>
                <w:lang w:val="en-US"/>
              </w:rPr>
              <w:t xml:space="preserve">       f1 – dividends to the state budget </w:t>
            </w:r>
          </w:p>
        </w:tc>
        <w:tc>
          <w:tcPr>
            <w:tcW w:w="2360" w:type="dxa"/>
            <w:tcBorders>
              <w:top w:val="nil"/>
              <w:left w:val="single" w:sz="4" w:space="0" w:color="auto"/>
              <w:bottom w:val="single" w:sz="4" w:space="0" w:color="auto"/>
              <w:right w:val="single" w:sz="4" w:space="0" w:color="auto"/>
            </w:tcBorders>
            <w:vAlign w:val="center"/>
            <w:hideMark/>
          </w:tcPr>
          <w:p w14:paraId="7957683B" w14:textId="77777777" w:rsidR="0030065A" w:rsidRPr="000822F4" w:rsidRDefault="0030065A" w:rsidP="009B197E">
            <w:pPr>
              <w:tabs>
                <w:tab w:val="left" w:pos="720"/>
              </w:tabs>
              <w:jc w:val="right"/>
              <w:rPr>
                <w:rFonts w:ascii="Trebuchet MS" w:eastAsia="Times New Roman" w:hAnsi="Trebuchet MS" w:cs="Calibri"/>
                <w:color w:val="000000"/>
                <w:sz w:val="22"/>
                <w:szCs w:val="22"/>
                <w:lang w:val="en-US"/>
              </w:rPr>
            </w:pPr>
            <w:r w:rsidRPr="000822F4">
              <w:rPr>
                <w:rFonts w:ascii="Trebuchet MS" w:eastAsia="Times New Roman" w:hAnsi="Trebuchet MS" w:cs="Calibri"/>
                <w:color w:val="000000"/>
                <w:sz w:val="22"/>
                <w:szCs w:val="22"/>
                <w:lang w:val="en-US"/>
              </w:rPr>
              <w:t>414,987,897.04</w:t>
            </w:r>
          </w:p>
        </w:tc>
      </w:tr>
      <w:tr w:rsidR="0030065A" w:rsidRPr="000822F4" w14:paraId="50C06258" w14:textId="77777777" w:rsidTr="009B197E">
        <w:trPr>
          <w:trHeight w:val="346"/>
        </w:trPr>
        <w:tc>
          <w:tcPr>
            <w:tcW w:w="772" w:type="dxa"/>
            <w:tcBorders>
              <w:top w:val="nil"/>
              <w:left w:val="single" w:sz="4" w:space="0" w:color="auto"/>
              <w:bottom w:val="single" w:sz="4" w:space="0" w:color="auto"/>
              <w:right w:val="single" w:sz="4" w:space="0" w:color="auto"/>
            </w:tcBorders>
            <w:vAlign w:val="center"/>
            <w:hideMark/>
          </w:tcPr>
          <w:p w14:paraId="125EE4E2" w14:textId="77777777" w:rsidR="0030065A" w:rsidRPr="000822F4" w:rsidRDefault="0030065A" w:rsidP="009B197E">
            <w:pPr>
              <w:tabs>
                <w:tab w:val="left" w:pos="720"/>
              </w:tabs>
              <w:jc w:val="center"/>
              <w:rPr>
                <w:rFonts w:ascii="Trebuchet MS" w:eastAsia="Times New Roman" w:hAnsi="Trebuchet MS" w:cs="Calibri"/>
                <w:b/>
                <w:bCs/>
                <w:sz w:val="22"/>
                <w:szCs w:val="22"/>
                <w:lang w:val="en-US"/>
              </w:rPr>
            </w:pPr>
            <w:r w:rsidRPr="000822F4">
              <w:rPr>
                <w:rFonts w:ascii="Trebuchet MS" w:eastAsia="Times New Roman" w:hAnsi="Trebuchet MS" w:cs="Calibri"/>
                <w:b/>
                <w:bCs/>
                <w:sz w:val="22"/>
                <w:szCs w:val="22"/>
                <w:lang w:val="en-US"/>
              </w:rPr>
              <w:t> </w:t>
            </w:r>
          </w:p>
        </w:tc>
        <w:tc>
          <w:tcPr>
            <w:tcW w:w="6493" w:type="dxa"/>
            <w:tcBorders>
              <w:top w:val="nil"/>
              <w:left w:val="nil"/>
              <w:bottom w:val="single" w:sz="4" w:space="0" w:color="auto"/>
              <w:right w:val="single" w:sz="4" w:space="0" w:color="auto"/>
            </w:tcBorders>
            <w:vAlign w:val="center"/>
            <w:hideMark/>
          </w:tcPr>
          <w:p w14:paraId="5D7F6C3F" w14:textId="77777777" w:rsidR="0030065A" w:rsidRPr="000822F4" w:rsidRDefault="0030065A" w:rsidP="009B197E">
            <w:pPr>
              <w:tabs>
                <w:tab w:val="left" w:pos="720"/>
              </w:tabs>
              <w:rPr>
                <w:rFonts w:ascii="Trebuchet MS" w:eastAsia="Times New Roman" w:hAnsi="Trebuchet MS" w:cs="Arial"/>
                <w:color w:val="000000"/>
                <w:sz w:val="22"/>
                <w:szCs w:val="22"/>
                <w:lang w:val="en-US"/>
              </w:rPr>
            </w:pPr>
            <w:r w:rsidRPr="000822F4">
              <w:rPr>
                <w:rFonts w:ascii="Trebuchet MS" w:eastAsia="Times New Roman" w:hAnsi="Trebuchet MS" w:cs="Arial"/>
                <w:color w:val="000000"/>
                <w:sz w:val="22"/>
                <w:szCs w:val="22"/>
                <w:lang w:val="en-US"/>
              </w:rPr>
              <w:t xml:space="preserve">       f2 – dividends to other shareholders </w:t>
            </w:r>
          </w:p>
        </w:tc>
        <w:tc>
          <w:tcPr>
            <w:tcW w:w="2360" w:type="dxa"/>
            <w:tcBorders>
              <w:top w:val="nil"/>
              <w:left w:val="single" w:sz="4" w:space="0" w:color="auto"/>
              <w:bottom w:val="single" w:sz="4" w:space="0" w:color="auto"/>
              <w:right w:val="single" w:sz="4" w:space="0" w:color="auto"/>
            </w:tcBorders>
            <w:vAlign w:val="center"/>
            <w:hideMark/>
          </w:tcPr>
          <w:p w14:paraId="7C6884ED" w14:textId="77777777" w:rsidR="0030065A" w:rsidRPr="000822F4" w:rsidRDefault="0030065A" w:rsidP="009B197E">
            <w:pPr>
              <w:tabs>
                <w:tab w:val="left" w:pos="720"/>
              </w:tabs>
              <w:jc w:val="right"/>
              <w:rPr>
                <w:rFonts w:ascii="Trebuchet MS" w:eastAsia="Times New Roman" w:hAnsi="Trebuchet MS" w:cs="Calibri"/>
                <w:color w:val="000000"/>
                <w:sz w:val="22"/>
                <w:szCs w:val="22"/>
                <w:lang w:val="en-US"/>
              </w:rPr>
            </w:pPr>
            <w:r w:rsidRPr="000822F4">
              <w:rPr>
                <w:rFonts w:ascii="Trebuchet MS" w:eastAsia="Times New Roman" w:hAnsi="Trebuchet MS" w:cs="Calibri"/>
                <w:color w:val="000000"/>
                <w:sz w:val="22"/>
                <w:szCs w:val="22"/>
                <w:lang w:val="en-US"/>
              </w:rPr>
              <w:t>177,791,754.16</w:t>
            </w:r>
          </w:p>
        </w:tc>
      </w:tr>
      <w:tr w:rsidR="0030065A" w:rsidRPr="000822F4" w14:paraId="56856197" w14:textId="77777777" w:rsidTr="009B197E">
        <w:trPr>
          <w:trHeight w:val="346"/>
        </w:trPr>
        <w:tc>
          <w:tcPr>
            <w:tcW w:w="772" w:type="dxa"/>
            <w:tcBorders>
              <w:top w:val="nil"/>
              <w:left w:val="single" w:sz="4" w:space="0" w:color="auto"/>
              <w:bottom w:val="single" w:sz="4" w:space="0" w:color="auto"/>
              <w:right w:val="single" w:sz="4" w:space="0" w:color="auto"/>
            </w:tcBorders>
            <w:vAlign w:val="center"/>
            <w:hideMark/>
          </w:tcPr>
          <w:p w14:paraId="7F89B9AF" w14:textId="77777777" w:rsidR="0030065A" w:rsidRPr="000822F4" w:rsidRDefault="0030065A" w:rsidP="009B197E">
            <w:pPr>
              <w:tabs>
                <w:tab w:val="left" w:pos="720"/>
              </w:tabs>
              <w:jc w:val="center"/>
              <w:rPr>
                <w:rFonts w:ascii="Trebuchet MS" w:eastAsia="Times New Roman" w:hAnsi="Trebuchet MS" w:cs="Calibri"/>
                <w:b/>
                <w:bCs/>
                <w:sz w:val="22"/>
                <w:szCs w:val="22"/>
                <w:lang w:val="en-US"/>
              </w:rPr>
            </w:pPr>
            <w:r w:rsidRPr="000822F4">
              <w:rPr>
                <w:rFonts w:ascii="Trebuchet MS" w:eastAsia="Times New Roman" w:hAnsi="Trebuchet MS" w:cs="Calibri"/>
                <w:b/>
                <w:bCs/>
                <w:sz w:val="22"/>
                <w:szCs w:val="22"/>
                <w:lang w:val="en-US"/>
              </w:rPr>
              <w:t> </w:t>
            </w:r>
          </w:p>
        </w:tc>
        <w:tc>
          <w:tcPr>
            <w:tcW w:w="6493" w:type="dxa"/>
            <w:tcBorders>
              <w:top w:val="nil"/>
              <w:left w:val="nil"/>
              <w:bottom w:val="single" w:sz="4" w:space="0" w:color="auto"/>
              <w:right w:val="single" w:sz="4" w:space="0" w:color="auto"/>
            </w:tcBorders>
            <w:vAlign w:val="center"/>
            <w:hideMark/>
          </w:tcPr>
          <w:p w14:paraId="61A5681B" w14:textId="77777777" w:rsidR="0030065A" w:rsidRPr="000822F4" w:rsidRDefault="0030065A" w:rsidP="0030065A">
            <w:pPr>
              <w:numPr>
                <w:ilvl w:val="0"/>
                <w:numId w:val="13"/>
              </w:numPr>
              <w:tabs>
                <w:tab w:val="left" w:pos="720"/>
              </w:tabs>
              <w:suppressAutoHyphens w:val="0"/>
              <w:contextualSpacing/>
              <w:jc w:val="both"/>
              <w:rPr>
                <w:rFonts w:ascii="Trebuchet MS" w:eastAsia="Times New Roman" w:hAnsi="Trebuchet MS" w:cs="Arial"/>
                <w:color w:val="000000"/>
                <w:sz w:val="22"/>
                <w:szCs w:val="22"/>
                <w:lang w:val="en-US"/>
              </w:rPr>
            </w:pPr>
            <w:r w:rsidRPr="000822F4">
              <w:rPr>
                <w:rFonts w:ascii="Trebuchet MS" w:eastAsia="Times New Roman" w:hAnsi="Trebuchet MS" w:cs="Arial"/>
                <w:color w:val="000000"/>
                <w:sz w:val="22"/>
                <w:szCs w:val="22"/>
                <w:lang w:val="en-US"/>
              </w:rPr>
              <w:t>Dividend/share (RON/share)</w:t>
            </w:r>
          </w:p>
        </w:tc>
        <w:tc>
          <w:tcPr>
            <w:tcW w:w="2360" w:type="dxa"/>
            <w:tcBorders>
              <w:top w:val="nil"/>
              <w:left w:val="single" w:sz="4" w:space="0" w:color="auto"/>
              <w:bottom w:val="single" w:sz="4" w:space="0" w:color="auto"/>
              <w:right w:val="single" w:sz="4" w:space="0" w:color="auto"/>
            </w:tcBorders>
            <w:vAlign w:val="center"/>
            <w:hideMark/>
          </w:tcPr>
          <w:p w14:paraId="2197C5A0" w14:textId="77777777" w:rsidR="0030065A" w:rsidRPr="000822F4" w:rsidRDefault="0030065A" w:rsidP="009B197E">
            <w:pPr>
              <w:tabs>
                <w:tab w:val="left" w:pos="720"/>
              </w:tabs>
              <w:jc w:val="right"/>
              <w:rPr>
                <w:rFonts w:ascii="Trebuchet MS" w:eastAsia="Times New Roman" w:hAnsi="Trebuchet MS" w:cs="Calibri"/>
                <w:color w:val="000000"/>
                <w:sz w:val="22"/>
                <w:szCs w:val="22"/>
                <w:lang w:val="en-US"/>
              </w:rPr>
            </w:pPr>
            <w:r w:rsidRPr="000822F4">
              <w:rPr>
                <w:rFonts w:ascii="Trebuchet MS" w:eastAsia="Times New Roman" w:hAnsi="Trebuchet MS" w:cs="Calibri"/>
                <w:color w:val="000000"/>
                <w:sz w:val="22"/>
                <w:szCs w:val="22"/>
                <w:lang w:val="en-US"/>
              </w:rPr>
              <w:t>0.1538</w:t>
            </w:r>
          </w:p>
        </w:tc>
      </w:tr>
      <w:tr w:rsidR="0030065A" w:rsidRPr="000822F4" w14:paraId="06F541C0" w14:textId="77777777" w:rsidTr="009B197E">
        <w:trPr>
          <w:trHeight w:val="346"/>
        </w:trPr>
        <w:tc>
          <w:tcPr>
            <w:tcW w:w="772" w:type="dxa"/>
            <w:tcBorders>
              <w:top w:val="nil"/>
              <w:left w:val="single" w:sz="4" w:space="0" w:color="auto"/>
              <w:bottom w:val="single" w:sz="4" w:space="0" w:color="auto"/>
              <w:right w:val="single" w:sz="4" w:space="0" w:color="auto"/>
            </w:tcBorders>
            <w:vAlign w:val="center"/>
          </w:tcPr>
          <w:p w14:paraId="55FDCF39" w14:textId="77777777" w:rsidR="0030065A" w:rsidRPr="000822F4" w:rsidRDefault="0030065A" w:rsidP="009B197E">
            <w:pPr>
              <w:tabs>
                <w:tab w:val="left" w:pos="720"/>
              </w:tabs>
              <w:jc w:val="center"/>
              <w:rPr>
                <w:rFonts w:ascii="Trebuchet MS" w:eastAsia="Times New Roman" w:hAnsi="Trebuchet MS" w:cs="Calibri"/>
                <w:b/>
                <w:bCs/>
                <w:sz w:val="22"/>
                <w:szCs w:val="22"/>
                <w:lang w:val="en-US"/>
              </w:rPr>
            </w:pPr>
            <w:r w:rsidRPr="000822F4">
              <w:rPr>
                <w:rFonts w:ascii="Trebuchet MS" w:eastAsia="Times New Roman" w:hAnsi="Trebuchet MS" w:cs="Calibri"/>
                <w:b/>
                <w:bCs/>
                <w:sz w:val="22"/>
                <w:szCs w:val="22"/>
                <w:lang w:val="en-US"/>
              </w:rPr>
              <w:t>g</w:t>
            </w:r>
          </w:p>
        </w:tc>
        <w:tc>
          <w:tcPr>
            <w:tcW w:w="6493" w:type="dxa"/>
            <w:tcBorders>
              <w:top w:val="nil"/>
              <w:left w:val="nil"/>
              <w:bottom w:val="single" w:sz="4" w:space="0" w:color="auto"/>
              <w:right w:val="single" w:sz="4" w:space="0" w:color="auto"/>
            </w:tcBorders>
            <w:vAlign w:val="center"/>
          </w:tcPr>
          <w:p w14:paraId="050390BB" w14:textId="77777777" w:rsidR="0030065A" w:rsidRPr="000822F4" w:rsidRDefault="0030065A" w:rsidP="009B197E">
            <w:pPr>
              <w:tabs>
                <w:tab w:val="left" w:pos="720"/>
              </w:tabs>
              <w:ind w:left="18" w:hanging="18"/>
              <w:contextualSpacing/>
              <w:rPr>
                <w:rFonts w:ascii="Trebuchet MS" w:eastAsia="Times New Roman" w:hAnsi="Trebuchet MS" w:cs="Arial"/>
                <w:b/>
                <w:bCs/>
                <w:color w:val="000000"/>
                <w:sz w:val="22"/>
                <w:szCs w:val="22"/>
                <w:lang w:val="en-US"/>
              </w:rPr>
            </w:pPr>
            <w:r w:rsidRPr="000822F4">
              <w:rPr>
                <w:rFonts w:ascii="Trebuchet MS" w:eastAsia="Times New Roman" w:hAnsi="Trebuchet MS" w:cs="Arial"/>
                <w:b/>
                <w:bCs/>
                <w:color w:val="000000"/>
                <w:sz w:val="22"/>
                <w:szCs w:val="22"/>
                <w:lang w:val="en-US"/>
              </w:rPr>
              <w:t xml:space="preserve">Profit for establishing the reserves for financing of major investment projects or for investment of national interest or for financing of subsidiaries making such investments (90%-20%), according to Art.2^4 of the Government Ordinance No. 64/2001  </w:t>
            </w:r>
          </w:p>
        </w:tc>
        <w:tc>
          <w:tcPr>
            <w:tcW w:w="2360" w:type="dxa"/>
            <w:tcBorders>
              <w:top w:val="nil"/>
              <w:left w:val="single" w:sz="4" w:space="0" w:color="auto"/>
              <w:bottom w:val="single" w:sz="4" w:space="0" w:color="auto"/>
              <w:right w:val="single" w:sz="4" w:space="0" w:color="auto"/>
            </w:tcBorders>
            <w:vAlign w:val="center"/>
          </w:tcPr>
          <w:p w14:paraId="74D4134C" w14:textId="77777777" w:rsidR="0030065A" w:rsidRPr="000822F4" w:rsidRDefault="0030065A" w:rsidP="009B197E">
            <w:pPr>
              <w:tabs>
                <w:tab w:val="left" w:pos="720"/>
              </w:tabs>
              <w:jc w:val="right"/>
              <w:rPr>
                <w:rFonts w:ascii="Trebuchet MS" w:eastAsia="Times New Roman" w:hAnsi="Trebuchet MS" w:cs="Calibri"/>
                <w:color w:val="000000"/>
                <w:sz w:val="22"/>
                <w:szCs w:val="22"/>
                <w:lang w:val="en-US"/>
              </w:rPr>
            </w:pPr>
            <w:r w:rsidRPr="000822F4">
              <w:rPr>
                <w:rFonts w:ascii="Trebuchet MS" w:eastAsia="Times New Roman" w:hAnsi="Trebuchet MS" w:cs="Calibri"/>
                <w:color w:val="000000"/>
                <w:sz w:val="22"/>
                <w:szCs w:val="22"/>
                <w:lang w:val="en-US"/>
              </w:rPr>
              <w:t>2,073,572,512.00</w:t>
            </w:r>
          </w:p>
        </w:tc>
      </w:tr>
      <w:tr w:rsidR="0030065A" w:rsidRPr="000822F4" w14:paraId="2642E745" w14:textId="77777777" w:rsidTr="009B197E">
        <w:trPr>
          <w:trHeight w:val="343"/>
        </w:trPr>
        <w:tc>
          <w:tcPr>
            <w:tcW w:w="772" w:type="dxa"/>
            <w:tcBorders>
              <w:top w:val="nil"/>
              <w:left w:val="single" w:sz="4" w:space="0" w:color="auto"/>
              <w:bottom w:val="single" w:sz="4" w:space="0" w:color="auto"/>
              <w:right w:val="single" w:sz="4" w:space="0" w:color="auto"/>
            </w:tcBorders>
            <w:vAlign w:val="center"/>
            <w:hideMark/>
          </w:tcPr>
          <w:p w14:paraId="09E80F09" w14:textId="77777777" w:rsidR="0030065A" w:rsidRPr="000822F4" w:rsidRDefault="0030065A" w:rsidP="009B197E">
            <w:pPr>
              <w:tabs>
                <w:tab w:val="left" w:pos="720"/>
              </w:tabs>
              <w:jc w:val="center"/>
              <w:rPr>
                <w:rFonts w:ascii="Trebuchet MS" w:eastAsia="Times New Roman" w:hAnsi="Trebuchet MS" w:cs="Calibri"/>
                <w:b/>
                <w:bCs/>
                <w:sz w:val="22"/>
                <w:szCs w:val="22"/>
                <w:lang w:val="en-US"/>
              </w:rPr>
            </w:pPr>
            <w:r w:rsidRPr="000822F4">
              <w:rPr>
                <w:rFonts w:ascii="Trebuchet MS" w:eastAsia="Times New Roman" w:hAnsi="Trebuchet MS" w:cs="Calibri"/>
                <w:b/>
                <w:bCs/>
                <w:sz w:val="22"/>
                <w:szCs w:val="22"/>
                <w:lang w:val="en-US"/>
              </w:rPr>
              <w:t>h</w:t>
            </w:r>
          </w:p>
        </w:tc>
        <w:tc>
          <w:tcPr>
            <w:tcW w:w="6493" w:type="dxa"/>
            <w:tcBorders>
              <w:top w:val="nil"/>
              <w:left w:val="nil"/>
              <w:bottom w:val="single" w:sz="4" w:space="0" w:color="auto"/>
              <w:right w:val="single" w:sz="4" w:space="0" w:color="auto"/>
            </w:tcBorders>
            <w:vAlign w:val="center"/>
            <w:hideMark/>
          </w:tcPr>
          <w:p w14:paraId="26958D29" w14:textId="77777777" w:rsidR="0030065A" w:rsidRPr="000822F4" w:rsidRDefault="0030065A" w:rsidP="009B197E">
            <w:pPr>
              <w:tabs>
                <w:tab w:val="left" w:pos="720"/>
              </w:tabs>
              <w:rPr>
                <w:rFonts w:ascii="Trebuchet MS" w:eastAsia="Times New Roman" w:hAnsi="Trebuchet MS" w:cs="Arial"/>
                <w:b/>
                <w:bCs/>
                <w:color w:val="000000"/>
                <w:sz w:val="22"/>
                <w:szCs w:val="22"/>
                <w:lang w:val="en-US"/>
              </w:rPr>
            </w:pPr>
            <w:r w:rsidRPr="000822F4">
              <w:rPr>
                <w:rFonts w:ascii="Trebuchet MS" w:eastAsia="Times New Roman" w:hAnsi="Trebuchet MS" w:cs="Arial"/>
                <w:b/>
                <w:bCs/>
                <w:color w:val="000000"/>
                <w:sz w:val="22"/>
                <w:szCs w:val="22"/>
                <w:lang w:val="en-US"/>
              </w:rPr>
              <w:t>Profit for establishing own financing sources [E-f-g]</w:t>
            </w:r>
          </w:p>
        </w:tc>
        <w:tc>
          <w:tcPr>
            <w:tcW w:w="2360" w:type="dxa"/>
            <w:tcBorders>
              <w:top w:val="nil"/>
              <w:left w:val="single" w:sz="4" w:space="0" w:color="auto"/>
              <w:bottom w:val="single" w:sz="4" w:space="0" w:color="auto"/>
              <w:right w:val="single" w:sz="4" w:space="0" w:color="auto"/>
            </w:tcBorders>
            <w:vAlign w:val="center"/>
            <w:hideMark/>
          </w:tcPr>
          <w:p w14:paraId="52551CE9" w14:textId="77777777" w:rsidR="0030065A" w:rsidRPr="000822F4" w:rsidRDefault="0030065A" w:rsidP="009B197E">
            <w:pPr>
              <w:tabs>
                <w:tab w:val="left" w:pos="720"/>
              </w:tabs>
              <w:jc w:val="right"/>
              <w:rPr>
                <w:rFonts w:ascii="Trebuchet MS" w:eastAsia="Times New Roman" w:hAnsi="Trebuchet MS" w:cs="Calibri"/>
                <w:b/>
                <w:bCs/>
                <w:color w:val="000000"/>
                <w:sz w:val="22"/>
                <w:szCs w:val="22"/>
                <w:lang w:val="en-US"/>
              </w:rPr>
            </w:pPr>
            <w:r w:rsidRPr="000822F4">
              <w:rPr>
                <w:rFonts w:ascii="Trebuchet MS" w:eastAsia="Times New Roman" w:hAnsi="Trebuchet MS" w:cs="Calibri"/>
                <w:b/>
                <w:bCs/>
                <w:color w:val="000000"/>
                <w:sz w:val="22"/>
                <w:szCs w:val="22"/>
                <w:lang w:val="en-US"/>
              </w:rPr>
              <w:t>246,069,860.13</w:t>
            </w:r>
          </w:p>
        </w:tc>
      </w:tr>
      <w:tr w:rsidR="0030065A" w:rsidRPr="000822F4" w14:paraId="09FACD4A" w14:textId="77777777" w:rsidTr="009B197E">
        <w:trPr>
          <w:trHeight w:val="358"/>
        </w:trPr>
        <w:tc>
          <w:tcPr>
            <w:tcW w:w="772" w:type="dxa"/>
            <w:tcBorders>
              <w:top w:val="nil"/>
              <w:left w:val="single" w:sz="4" w:space="0" w:color="auto"/>
              <w:bottom w:val="single" w:sz="4" w:space="0" w:color="auto"/>
              <w:right w:val="single" w:sz="4" w:space="0" w:color="auto"/>
            </w:tcBorders>
            <w:vAlign w:val="center"/>
            <w:hideMark/>
          </w:tcPr>
          <w:p w14:paraId="6FAF06A0" w14:textId="77777777" w:rsidR="0030065A" w:rsidRPr="000822F4" w:rsidRDefault="0030065A" w:rsidP="009B197E">
            <w:pPr>
              <w:tabs>
                <w:tab w:val="left" w:pos="720"/>
              </w:tabs>
              <w:jc w:val="center"/>
              <w:rPr>
                <w:rFonts w:ascii="Trebuchet MS" w:eastAsia="Times New Roman" w:hAnsi="Trebuchet MS" w:cs="Calibri"/>
                <w:b/>
                <w:bCs/>
                <w:sz w:val="22"/>
                <w:szCs w:val="22"/>
                <w:lang w:val="en-US"/>
              </w:rPr>
            </w:pPr>
            <w:r w:rsidRPr="000822F4">
              <w:rPr>
                <w:rFonts w:ascii="Trebuchet MS" w:eastAsia="Times New Roman" w:hAnsi="Trebuchet MS" w:cs="Calibri"/>
                <w:b/>
                <w:bCs/>
                <w:sz w:val="22"/>
                <w:szCs w:val="22"/>
                <w:lang w:val="en-US"/>
              </w:rPr>
              <w:t>*</w:t>
            </w:r>
          </w:p>
        </w:tc>
        <w:tc>
          <w:tcPr>
            <w:tcW w:w="6493" w:type="dxa"/>
            <w:tcBorders>
              <w:top w:val="nil"/>
              <w:left w:val="nil"/>
              <w:bottom w:val="single" w:sz="4" w:space="0" w:color="auto"/>
              <w:right w:val="single" w:sz="4" w:space="0" w:color="auto"/>
            </w:tcBorders>
            <w:vAlign w:val="center"/>
            <w:hideMark/>
          </w:tcPr>
          <w:p w14:paraId="289E09AF" w14:textId="77777777" w:rsidR="0030065A" w:rsidRPr="000822F4" w:rsidRDefault="0030065A" w:rsidP="009B197E">
            <w:pPr>
              <w:tabs>
                <w:tab w:val="left" w:pos="720"/>
              </w:tabs>
              <w:rPr>
                <w:rFonts w:ascii="Trebuchet MS" w:eastAsia="Times New Roman" w:hAnsi="Trebuchet MS" w:cs="Arial"/>
                <w:b/>
                <w:bCs/>
                <w:color w:val="000000"/>
                <w:sz w:val="22"/>
                <w:szCs w:val="22"/>
                <w:lang w:val="en-US"/>
              </w:rPr>
            </w:pPr>
            <w:r w:rsidRPr="000822F4">
              <w:rPr>
                <w:rFonts w:ascii="Trebuchet MS" w:eastAsia="Times New Roman" w:hAnsi="Trebuchet MS" w:cs="Arial"/>
                <w:b/>
                <w:bCs/>
                <w:color w:val="000000"/>
                <w:sz w:val="22"/>
                <w:szCs w:val="22"/>
                <w:lang w:val="en-US"/>
              </w:rPr>
              <w:t>TOTAL DISTRIBUTIONS [a+b+c+c1+d+f+g+h]</w:t>
            </w:r>
          </w:p>
        </w:tc>
        <w:tc>
          <w:tcPr>
            <w:tcW w:w="2360" w:type="dxa"/>
            <w:tcBorders>
              <w:top w:val="nil"/>
              <w:left w:val="single" w:sz="4" w:space="0" w:color="auto"/>
              <w:bottom w:val="single" w:sz="4" w:space="0" w:color="auto"/>
              <w:right w:val="single" w:sz="4" w:space="0" w:color="auto"/>
            </w:tcBorders>
            <w:vAlign w:val="center"/>
            <w:hideMark/>
          </w:tcPr>
          <w:p w14:paraId="51E6453B" w14:textId="77777777" w:rsidR="0030065A" w:rsidRPr="000822F4" w:rsidRDefault="0030065A" w:rsidP="009B197E">
            <w:pPr>
              <w:tabs>
                <w:tab w:val="left" w:pos="720"/>
              </w:tabs>
              <w:jc w:val="right"/>
              <w:rPr>
                <w:rFonts w:ascii="Trebuchet MS" w:eastAsia="Times New Roman" w:hAnsi="Trebuchet MS" w:cs="Calibri"/>
                <w:b/>
                <w:bCs/>
                <w:color w:val="000000"/>
                <w:sz w:val="22"/>
                <w:szCs w:val="22"/>
                <w:lang w:val="en-US"/>
              </w:rPr>
            </w:pPr>
            <w:r w:rsidRPr="000822F4">
              <w:rPr>
                <w:rFonts w:ascii="Trebuchet MS" w:eastAsia="Times New Roman" w:hAnsi="Trebuchet MS" w:cs="Calibri"/>
                <w:b/>
                <w:bCs/>
                <w:color w:val="000000"/>
                <w:sz w:val="22"/>
                <w:szCs w:val="22"/>
                <w:lang w:val="en-US"/>
              </w:rPr>
              <w:t>3,138,315,979.20</w:t>
            </w:r>
          </w:p>
        </w:tc>
      </w:tr>
    </w:tbl>
    <w:p w14:paraId="75A25616" w14:textId="77777777" w:rsidR="0030065A" w:rsidRPr="000822F4" w:rsidRDefault="0030065A" w:rsidP="0030065A">
      <w:pPr>
        <w:suppressAutoHyphens w:val="0"/>
        <w:jc w:val="both"/>
        <w:rPr>
          <w:rFonts w:ascii="Trebuchet MS" w:eastAsia="Times New Roman" w:hAnsi="Trebuchet MS" w:cs="Arial"/>
          <w:noProof/>
          <w:sz w:val="22"/>
          <w:szCs w:val="22"/>
          <w:lang w:val="en-GB"/>
        </w:rPr>
      </w:pPr>
    </w:p>
    <w:p w14:paraId="6FCD91C2" w14:textId="77777777" w:rsidR="0030065A" w:rsidRPr="000822F4" w:rsidRDefault="0030065A" w:rsidP="0030065A">
      <w:pPr>
        <w:suppressAutoHyphens w:val="0"/>
        <w:jc w:val="both"/>
        <w:rPr>
          <w:rFonts w:ascii="Trebuchet MS" w:hAnsi="Trebuchet MS" w:cs="Arial"/>
          <w:noProof/>
          <w:sz w:val="22"/>
          <w:szCs w:val="22"/>
          <w:lang w:val="en-GB"/>
        </w:rPr>
      </w:pPr>
      <w:r w:rsidRPr="000822F4">
        <w:rPr>
          <w:rFonts w:ascii="Trebuchet MS" w:hAnsi="Trebuchet MS" w:cs="Arial"/>
          <w:noProof/>
          <w:sz w:val="22"/>
          <w:szCs w:val="22"/>
          <w:lang w:val="en-GB"/>
        </w:rPr>
        <w:t>For __________ Against_________ Abstain_________</w:t>
      </w:r>
    </w:p>
    <w:p w14:paraId="3C5DC4C6" w14:textId="77777777" w:rsidR="0030065A" w:rsidRPr="000822F4" w:rsidRDefault="0030065A" w:rsidP="0030065A">
      <w:pPr>
        <w:spacing w:before="240"/>
        <w:jc w:val="both"/>
        <w:rPr>
          <w:rFonts w:ascii="Trebuchet MS" w:eastAsia="Times New Roman" w:hAnsi="Trebuchet MS" w:cs="Arial"/>
          <w:i/>
          <w:noProof/>
          <w:sz w:val="22"/>
          <w:szCs w:val="22"/>
          <w:lang w:val="en-GB" w:eastAsia="ro-RO"/>
        </w:rPr>
      </w:pPr>
    </w:p>
    <w:p w14:paraId="7452BF29" w14:textId="77777777" w:rsidR="0030065A" w:rsidRPr="000822F4" w:rsidRDefault="0030065A" w:rsidP="0030065A">
      <w:pPr>
        <w:shd w:val="clear" w:color="auto" w:fill="FFFFFF"/>
        <w:jc w:val="both"/>
        <w:rPr>
          <w:rFonts w:ascii="Trebuchet MS" w:hAnsi="Trebuchet MS" w:cs="Arial"/>
          <w:noProof/>
          <w:sz w:val="22"/>
          <w:szCs w:val="22"/>
          <w:lang w:val="en-GB"/>
        </w:rPr>
      </w:pPr>
      <w:r w:rsidRPr="000822F4">
        <w:rPr>
          <w:rFonts w:ascii="Trebuchet MS" w:hAnsi="Trebuchet MS" w:cs="Arial"/>
          <w:noProof/>
          <w:sz w:val="22"/>
          <w:szCs w:val="22"/>
          <w:lang w:val="en-GB"/>
        </w:rPr>
        <w:t xml:space="preserve">The draft resolution for item 8 on the agenda: </w:t>
      </w:r>
    </w:p>
    <w:p w14:paraId="257C82EE" w14:textId="77777777" w:rsidR="0030065A" w:rsidRPr="000822F4" w:rsidRDefault="0030065A" w:rsidP="0030065A">
      <w:pPr>
        <w:jc w:val="both"/>
        <w:rPr>
          <w:rFonts w:ascii="Trebuchet MS" w:eastAsia="Times New Roman" w:hAnsi="Trebuchet MS"/>
          <w:b/>
          <w:sz w:val="22"/>
          <w:szCs w:val="22"/>
          <w:lang w:val="en-US"/>
        </w:rPr>
      </w:pPr>
      <w:r w:rsidRPr="000822F4">
        <w:rPr>
          <w:rFonts w:ascii="Trebuchet MS" w:hAnsi="Trebuchet MS" w:cs="Arial"/>
          <w:b/>
          <w:noProof/>
          <w:sz w:val="22"/>
          <w:szCs w:val="22"/>
          <w:lang w:val="en-US"/>
        </w:rPr>
        <w:t>„</w:t>
      </w:r>
      <w:r w:rsidRPr="000822F4">
        <w:rPr>
          <w:rFonts w:ascii="Trebuchet MS" w:eastAsia="Times New Roman" w:hAnsi="Trebuchet MS"/>
          <w:b/>
          <w:sz w:val="22"/>
          <w:szCs w:val="22"/>
          <w:lang w:val="en-US"/>
        </w:rPr>
        <w:t>Approves the gross dividend of RON 0.1538 per share, distributed from the net profit achieved in 2025”.</w:t>
      </w:r>
    </w:p>
    <w:p w14:paraId="34B7A1D4" w14:textId="77777777" w:rsidR="0030065A" w:rsidRPr="000822F4" w:rsidRDefault="0030065A" w:rsidP="0030065A">
      <w:pPr>
        <w:suppressAutoHyphens w:val="0"/>
        <w:jc w:val="both"/>
        <w:rPr>
          <w:rFonts w:ascii="Trebuchet MS" w:hAnsi="Trebuchet MS" w:cs="Arial"/>
          <w:noProof/>
          <w:sz w:val="22"/>
          <w:szCs w:val="22"/>
          <w:lang w:val="en-GB"/>
        </w:rPr>
      </w:pPr>
    </w:p>
    <w:p w14:paraId="03C812CB" w14:textId="77777777" w:rsidR="0030065A" w:rsidRPr="000822F4" w:rsidRDefault="0030065A" w:rsidP="0030065A">
      <w:pPr>
        <w:suppressAutoHyphens w:val="0"/>
        <w:jc w:val="both"/>
        <w:rPr>
          <w:rFonts w:ascii="Trebuchet MS" w:hAnsi="Trebuchet MS" w:cs="Arial"/>
          <w:noProof/>
          <w:sz w:val="22"/>
          <w:szCs w:val="22"/>
          <w:lang w:val="en-GB"/>
        </w:rPr>
      </w:pPr>
      <w:r w:rsidRPr="000822F4">
        <w:rPr>
          <w:rFonts w:ascii="Trebuchet MS" w:hAnsi="Trebuchet MS" w:cs="Arial"/>
          <w:noProof/>
          <w:sz w:val="22"/>
          <w:szCs w:val="22"/>
          <w:lang w:val="en-GB"/>
        </w:rPr>
        <w:t>For __________ Against_________ Abstain_________</w:t>
      </w:r>
    </w:p>
    <w:p w14:paraId="2D85A1E1" w14:textId="77777777" w:rsidR="0030065A" w:rsidRPr="000822F4" w:rsidRDefault="0030065A" w:rsidP="0030065A">
      <w:pPr>
        <w:shd w:val="clear" w:color="auto" w:fill="FFFFFF"/>
        <w:jc w:val="both"/>
        <w:rPr>
          <w:rFonts w:ascii="Trebuchet MS" w:hAnsi="Trebuchet MS" w:cs="Arial"/>
          <w:noProof/>
          <w:sz w:val="22"/>
          <w:szCs w:val="22"/>
          <w:lang w:val="en-GB"/>
        </w:rPr>
      </w:pPr>
    </w:p>
    <w:p w14:paraId="7AA00E0D" w14:textId="77777777" w:rsidR="0030065A" w:rsidRPr="000822F4" w:rsidRDefault="0030065A" w:rsidP="0030065A">
      <w:pPr>
        <w:shd w:val="clear" w:color="auto" w:fill="FFFFFF"/>
        <w:jc w:val="both"/>
        <w:rPr>
          <w:rFonts w:ascii="Trebuchet MS" w:hAnsi="Trebuchet MS" w:cs="Arial"/>
          <w:noProof/>
          <w:sz w:val="22"/>
          <w:szCs w:val="22"/>
          <w:lang w:val="en-GB"/>
        </w:rPr>
      </w:pPr>
    </w:p>
    <w:p w14:paraId="6947F657" w14:textId="5E27D39B" w:rsidR="0030065A" w:rsidRPr="000822F4" w:rsidRDefault="0030065A" w:rsidP="0030065A">
      <w:pPr>
        <w:shd w:val="clear" w:color="auto" w:fill="FFFFFF"/>
        <w:jc w:val="both"/>
        <w:rPr>
          <w:rFonts w:ascii="Trebuchet MS" w:hAnsi="Trebuchet MS" w:cs="Arial"/>
          <w:noProof/>
          <w:sz w:val="22"/>
          <w:szCs w:val="22"/>
          <w:lang w:val="en-GB"/>
        </w:rPr>
      </w:pPr>
      <w:r w:rsidRPr="000822F4">
        <w:rPr>
          <w:rFonts w:ascii="Trebuchet MS" w:hAnsi="Trebuchet MS" w:cs="Arial"/>
          <w:noProof/>
          <w:sz w:val="22"/>
          <w:szCs w:val="22"/>
          <w:lang w:val="en-GB"/>
        </w:rPr>
        <w:t xml:space="preserve">The draft resolution for item 9 on the agenda: </w:t>
      </w:r>
    </w:p>
    <w:p w14:paraId="08C25DEC" w14:textId="77777777" w:rsidR="0030065A" w:rsidRPr="000822F4" w:rsidRDefault="0030065A" w:rsidP="0030065A">
      <w:pPr>
        <w:spacing w:after="120"/>
        <w:jc w:val="both"/>
        <w:rPr>
          <w:rFonts w:ascii="Trebuchet MS" w:hAnsi="Trebuchet MS" w:cs="Arial"/>
          <w:b/>
          <w:noProof/>
          <w:sz w:val="22"/>
          <w:szCs w:val="22"/>
          <w:lang w:val="en-GB"/>
        </w:rPr>
      </w:pPr>
      <w:r w:rsidRPr="000822F4">
        <w:rPr>
          <w:rFonts w:ascii="Trebuchet MS" w:hAnsi="Trebuchet MS" w:cs="Arial"/>
          <w:b/>
          <w:noProof/>
          <w:sz w:val="22"/>
          <w:szCs w:val="22"/>
          <w:lang w:val="en-US"/>
        </w:rPr>
        <w:t>„Approves the</w:t>
      </w:r>
      <w:r w:rsidRPr="000822F4">
        <w:rPr>
          <w:rFonts w:eastAsia="Times New Roman"/>
          <w:lang w:val="en-US"/>
        </w:rPr>
        <w:t xml:space="preserve"> </w:t>
      </w:r>
      <w:r w:rsidRPr="000822F4">
        <w:rPr>
          <w:rFonts w:ascii="Trebuchet MS" w:hAnsi="Trebuchet MS" w:cs="Arial"/>
          <w:b/>
          <w:noProof/>
          <w:sz w:val="22"/>
          <w:szCs w:val="22"/>
          <w:lang w:val="en-GB"/>
        </w:rPr>
        <w:t xml:space="preserve">distribution of retained earnings of RON 65,325,172.8, representing retained earnings from value of depreciation of fixed assets and the value of fixed assets and abandoned investment projects in the reporting year financed from “the share of expenses required for development and modernisation of natural gas production” in accordance with Government Ordinance </w:t>
      </w:r>
      <w:r>
        <w:rPr>
          <w:rFonts w:ascii="Trebuchet MS" w:hAnsi="Trebuchet MS" w:cs="Arial"/>
          <w:b/>
          <w:noProof/>
          <w:sz w:val="22"/>
          <w:szCs w:val="22"/>
          <w:lang w:val="en-GB"/>
        </w:rPr>
        <w:t>n</w:t>
      </w:r>
      <w:r w:rsidRPr="000822F4">
        <w:rPr>
          <w:rFonts w:ascii="Trebuchet MS" w:hAnsi="Trebuchet MS" w:cs="Arial"/>
          <w:b/>
          <w:noProof/>
          <w:sz w:val="22"/>
          <w:szCs w:val="22"/>
          <w:lang w:val="en-GB"/>
        </w:rPr>
        <w:t>o. 168/1998, as subsequently amended and supplemented, as follows:</w:t>
      </w:r>
    </w:p>
    <w:p w14:paraId="2399D2F2" w14:textId="77777777" w:rsidR="0030065A" w:rsidRPr="000822F4" w:rsidRDefault="0030065A" w:rsidP="0030065A">
      <w:pPr>
        <w:numPr>
          <w:ilvl w:val="0"/>
          <w:numId w:val="14"/>
        </w:numPr>
        <w:spacing w:after="120"/>
        <w:contextualSpacing/>
        <w:jc w:val="both"/>
        <w:rPr>
          <w:rFonts w:ascii="Trebuchet MS" w:hAnsi="Trebuchet MS" w:cs="Arial"/>
          <w:b/>
          <w:noProof/>
          <w:sz w:val="22"/>
          <w:szCs w:val="22"/>
          <w:lang w:val="en-GB"/>
        </w:rPr>
      </w:pPr>
      <w:r w:rsidRPr="000822F4">
        <w:rPr>
          <w:rFonts w:ascii="Trebuchet MS" w:hAnsi="Trebuchet MS" w:cs="Arial"/>
          <w:b/>
          <w:noProof/>
          <w:sz w:val="22"/>
          <w:szCs w:val="22"/>
          <w:lang w:val="en-GB"/>
        </w:rPr>
        <w:t>RON 13,104,361.6 as dividends, representing approximately 20.06% of the total value, dividend per share of RON 0.0034;</w:t>
      </w:r>
    </w:p>
    <w:p w14:paraId="5F3E47D5" w14:textId="77777777" w:rsidR="0030065A" w:rsidRPr="000822F4" w:rsidRDefault="0030065A" w:rsidP="0030065A">
      <w:pPr>
        <w:numPr>
          <w:ilvl w:val="0"/>
          <w:numId w:val="14"/>
        </w:numPr>
        <w:spacing w:after="120"/>
        <w:contextualSpacing/>
        <w:jc w:val="both"/>
        <w:rPr>
          <w:rFonts w:ascii="Trebuchet MS" w:hAnsi="Trebuchet MS" w:cs="Arial"/>
          <w:b/>
          <w:noProof/>
          <w:sz w:val="22"/>
          <w:szCs w:val="22"/>
          <w:lang w:val="en-GB"/>
        </w:rPr>
      </w:pPr>
      <w:r w:rsidRPr="000822F4">
        <w:rPr>
          <w:rFonts w:ascii="Trebuchet MS" w:hAnsi="Trebuchet MS" w:cs="Arial"/>
          <w:b/>
          <w:noProof/>
          <w:sz w:val="22"/>
          <w:szCs w:val="22"/>
          <w:lang w:val="en-GB"/>
        </w:rPr>
        <w:lastRenderedPageBreak/>
        <w:t>RON 6,355,545.6 for own financing sources;</w:t>
      </w:r>
    </w:p>
    <w:p w14:paraId="73569FE0" w14:textId="77777777" w:rsidR="0030065A" w:rsidRPr="000822F4" w:rsidRDefault="0030065A" w:rsidP="0030065A">
      <w:pPr>
        <w:numPr>
          <w:ilvl w:val="0"/>
          <w:numId w:val="14"/>
        </w:numPr>
        <w:spacing w:after="120"/>
        <w:contextualSpacing/>
        <w:jc w:val="both"/>
        <w:rPr>
          <w:rFonts w:ascii="Trebuchet MS" w:hAnsi="Trebuchet MS" w:cs="Arial"/>
          <w:b/>
          <w:noProof/>
          <w:sz w:val="22"/>
          <w:szCs w:val="22"/>
          <w:lang w:val="en-GB"/>
        </w:rPr>
      </w:pPr>
      <w:r w:rsidRPr="000822F4">
        <w:rPr>
          <w:rFonts w:ascii="Trebuchet MS" w:hAnsi="Trebuchet MS" w:cs="Arial"/>
          <w:b/>
          <w:noProof/>
          <w:sz w:val="22"/>
          <w:szCs w:val="22"/>
          <w:lang w:val="en-GB"/>
        </w:rPr>
        <w:t>RON 45,865,265.6 for establishing the reserves for financing of major investment projects or for investment of national interest or for financing of subsidiaries making such investments</w:t>
      </w:r>
      <w:r w:rsidRPr="000822F4">
        <w:rPr>
          <w:rFonts w:ascii="Trebuchet MS" w:hAnsi="Trebuchet MS" w:cs="Arial"/>
          <w:b/>
          <w:noProof/>
          <w:sz w:val="22"/>
          <w:szCs w:val="22"/>
          <w:lang w:val="en-US"/>
        </w:rPr>
        <w:t>”.</w:t>
      </w:r>
    </w:p>
    <w:p w14:paraId="5D404AFC" w14:textId="77777777" w:rsidR="0030065A" w:rsidRDefault="0030065A" w:rsidP="0030065A">
      <w:pPr>
        <w:suppressAutoHyphens w:val="0"/>
        <w:jc w:val="both"/>
        <w:rPr>
          <w:rFonts w:ascii="Trebuchet MS" w:hAnsi="Trebuchet MS" w:cs="Arial"/>
          <w:noProof/>
          <w:sz w:val="22"/>
          <w:szCs w:val="22"/>
          <w:lang w:val="en-GB"/>
        </w:rPr>
      </w:pPr>
    </w:p>
    <w:p w14:paraId="06899412" w14:textId="77777777" w:rsidR="0030065A" w:rsidRPr="000822F4" w:rsidRDefault="0030065A" w:rsidP="0030065A">
      <w:pPr>
        <w:suppressAutoHyphens w:val="0"/>
        <w:jc w:val="both"/>
        <w:rPr>
          <w:rFonts w:ascii="Trebuchet MS" w:hAnsi="Trebuchet MS" w:cs="Arial"/>
          <w:noProof/>
          <w:sz w:val="22"/>
          <w:szCs w:val="22"/>
          <w:lang w:val="en-GB"/>
        </w:rPr>
      </w:pPr>
      <w:r w:rsidRPr="000822F4">
        <w:rPr>
          <w:rFonts w:ascii="Trebuchet MS" w:hAnsi="Trebuchet MS" w:cs="Arial"/>
          <w:noProof/>
          <w:sz w:val="22"/>
          <w:szCs w:val="22"/>
          <w:lang w:val="en-GB"/>
        </w:rPr>
        <w:t>For __________ Against_________ Abstain_________</w:t>
      </w:r>
    </w:p>
    <w:p w14:paraId="670226F1" w14:textId="77777777" w:rsidR="0030065A" w:rsidRPr="000822F4" w:rsidRDefault="0030065A" w:rsidP="0030065A">
      <w:pPr>
        <w:shd w:val="clear" w:color="auto" w:fill="FFFFFF"/>
        <w:jc w:val="both"/>
        <w:rPr>
          <w:rFonts w:ascii="Trebuchet MS" w:hAnsi="Trebuchet MS" w:cs="Arial"/>
          <w:noProof/>
          <w:sz w:val="22"/>
          <w:szCs w:val="22"/>
          <w:lang w:val="en-GB"/>
        </w:rPr>
      </w:pPr>
    </w:p>
    <w:p w14:paraId="589CD26D" w14:textId="77777777" w:rsidR="0030065A" w:rsidRPr="000822F4" w:rsidRDefault="0030065A" w:rsidP="0030065A">
      <w:pPr>
        <w:shd w:val="clear" w:color="auto" w:fill="FFFFFF"/>
        <w:jc w:val="both"/>
        <w:rPr>
          <w:rFonts w:ascii="Trebuchet MS" w:hAnsi="Trebuchet MS" w:cs="Arial"/>
          <w:noProof/>
          <w:sz w:val="22"/>
          <w:szCs w:val="22"/>
          <w:lang w:val="en-GB"/>
        </w:rPr>
      </w:pPr>
    </w:p>
    <w:p w14:paraId="13418880" w14:textId="77777777" w:rsidR="0030065A" w:rsidRPr="000822F4" w:rsidRDefault="0030065A" w:rsidP="0030065A">
      <w:pPr>
        <w:shd w:val="clear" w:color="auto" w:fill="FFFFFF"/>
        <w:jc w:val="both"/>
        <w:rPr>
          <w:rFonts w:ascii="Trebuchet MS" w:hAnsi="Trebuchet MS" w:cs="Arial"/>
          <w:noProof/>
          <w:sz w:val="22"/>
          <w:szCs w:val="22"/>
          <w:lang w:val="en-GB"/>
        </w:rPr>
      </w:pPr>
      <w:r w:rsidRPr="000822F4">
        <w:rPr>
          <w:rFonts w:ascii="Trebuchet MS" w:hAnsi="Trebuchet MS" w:cs="Arial"/>
          <w:noProof/>
          <w:sz w:val="22"/>
          <w:szCs w:val="22"/>
          <w:lang w:val="en-GB"/>
        </w:rPr>
        <w:t xml:space="preserve">The draft resolution for item 10 on the agenda: </w:t>
      </w:r>
    </w:p>
    <w:p w14:paraId="541E555D" w14:textId="77777777" w:rsidR="0030065A" w:rsidRPr="000822F4" w:rsidRDefault="0030065A" w:rsidP="0030065A">
      <w:pPr>
        <w:ind w:right="22"/>
        <w:jc w:val="both"/>
        <w:rPr>
          <w:rFonts w:ascii="Trebuchet MS" w:hAnsi="Trebuchet MS" w:cs="Arial"/>
          <w:b/>
          <w:noProof/>
          <w:sz w:val="22"/>
          <w:szCs w:val="22"/>
          <w:lang w:val="en-GB"/>
        </w:rPr>
      </w:pPr>
      <w:r w:rsidRPr="000822F4">
        <w:rPr>
          <w:rFonts w:ascii="Trebuchet MS" w:hAnsi="Trebuchet MS" w:cs="Arial"/>
          <w:b/>
          <w:noProof/>
          <w:sz w:val="22"/>
          <w:szCs w:val="22"/>
          <w:lang w:val="en-GB"/>
        </w:rPr>
        <w:t>„</w:t>
      </w:r>
      <w:r w:rsidRPr="000822F4">
        <w:rPr>
          <w:rFonts w:ascii="Trebuchet MS" w:hAnsi="Trebuchet MS" w:cs="Arial"/>
          <w:b/>
          <w:iCs/>
          <w:sz w:val="22"/>
          <w:szCs w:val="22"/>
          <w:lang w:val="en-GB"/>
        </w:rPr>
        <w:t>Approves the gross dividend of RON 0.0034 per share, distributed from retained earnings</w:t>
      </w:r>
      <w:r w:rsidRPr="000822F4">
        <w:rPr>
          <w:rFonts w:ascii="Trebuchet MS" w:hAnsi="Trebuchet MS" w:cs="Arial"/>
          <w:b/>
          <w:noProof/>
          <w:sz w:val="22"/>
          <w:szCs w:val="22"/>
          <w:lang w:val="en-GB"/>
        </w:rPr>
        <w:t>”.</w:t>
      </w:r>
    </w:p>
    <w:p w14:paraId="2ABDB9D6" w14:textId="77777777" w:rsidR="0030065A" w:rsidRPr="000822F4" w:rsidRDefault="0030065A" w:rsidP="0030065A">
      <w:pPr>
        <w:ind w:right="9"/>
        <w:jc w:val="both"/>
        <w:rPr>
          <w:rFonts w:ascii="Trebuchet MS" w:hAnsi="Trebuchet MS" w:cs="Arial"/>
          <w:b/>
          <w:sz w:val="22"/>
          <w:szCs w:val="22"/>
          <w:lang w:val="en-GB"/>
        </w:rPr>
      </w:pPr>
    </w:p>
    <w:p w14:paraId="4B8F138B" w14:textId="77777777" w:rsidR="0030065A" w:rsidRPr="000822F4" w:rsidRDefault="0030065A" w:rsidP="0030065A">
      <w:pPr>
        <w:suppressAutoHyphens w:val="0"/>
        <w:jc w:val="both"/>
        <w:rPr>
          <w:rFonts w:ascii="Trebuchet MS" w:hAnsi="Trebuchet MS" w:cs="Arial"/>
          <w:noProof/>
          <w:sz w:val="22"/>
          <w:szCs w:val="22"/>
          <w:lang w:val="en-GB"/>
        </w:rPr>
      </w:pPr>
      <w:r w:rsidRPr="000822F4">
        <w:rPr>
          <w:rFonts w:ascii="Trebuchet MS" w:hAnsi="Trebuchet MS" w:cs="Arial"/>
          <w:noProof/>
          <w:sz w:val="22"/>
          <w:szCs w:val="22"/>
          <w:lang w:val="en-GB"/>
        </w:rPr>
        <w:t>For __________ Against_________ Abstain_________</w:t>
      </w:r>
    </w:p>
    <w:p w14:paraId="4AED9C4E" w14:textId="77777777" w:rsidR="0030065A" w:rsidRDefault="0030065A" w:rsidP="0030065A">
      <w:pPr>
        <w:shd w:val="clear" w:color="auto" w:fill="FFFFFF"/>
        <w:jc w:val="both"/>
        <w:rPr>
          <w:rFonts w:ascii="Trebuchet MS" w:hAnsi="Trebuchet MS" w:cs="Arial"/>
          <w:noProof/>
          <w:sz w:val="22"/>
          <w:szCs w:val="22"/>
          <w:lang w:val="en-GB"/>
        </w:rPr>
      </w:pPr>
    </w:p>
    <w:p w14:paraId="189229E4" w14:textId="77777777" w:rsidR="0030065A" w:rsidRDefault="0030065A" w:rsidP="0030065A">
      <w:pPr>
        <w:shd w:val="clear" w:color="auto" w:fill="FFFFFF"/>
        <w:jc w:val="both"/>
        <w:rPr>
          <w:rFonts w:ascii="Trebuchet MS" w:hAnsi="Trebuchet MS" w:cs="Arial"/>
          <w:noProof/>
          <w:sz w:val="22"/>
          <w:szCs w:val="22"/>
          <w:lang w:val="en-GB"/>
        </w:rPr>
      </w:pPr>
    </w:p>
    <w:p w14:paraId="3A5DC33B" w14:textId="77777777" w:rsidR="0030065A" w:rsidRPr="000822F4" w:rsidRDefault="0030065A" w:rsidP="0030065A">
      <w:pPr>
        <w:shd w:val="clear" w:color="auto" w:fill="FFFFFF"/>
        <w:jc w:val="both"/>
        <w:rPr>
          <w:rFonts w:ascii="Trebuchet MS" w:hAnsi="Trebuchet MS" w:cs="Arial"/>
          <w:noProof/>
          <w:sz w:val="22"/>
          <w:szCs w:val="22"/>
          <w:lang w:val="en-GB"/>
        </w:rPr>
      </w:pPr>
      <w:r w:rsidRPr="000822F4">
        <w:rPr>
          <w:rFonts w:ascii="Trebuchet MS" w:hAnsi="Trebuchet MS" w:cs="Arial"/>
          <w:noProof/>
          <w:sz w:val="22"/>
          <w:szCs w:val="22"/>
          <w:lang w:val="en-GB"/>
        </w:rPr>
        <w:t xml:space="preserve">The draft resolution for item 11 on the agenda: </w:t>
      </w:r>
    </w:p>
    <w:p w14:paraId="3A177923" w14:textId="6B94F6E5" w:rsidR="0030065A" w:rsidRPr="000822F4" w:rsidRDefault="0030065A" w:rsidP="0030065A">
      <w:pPr>
        <w:ind w:right="22"/>
        <w:jc w:val="both"/>
        <w:rPr>
          <w:rFonts w:ascii="Trebuchet MS" w:hAnsi="Trebuchet MS" w:cs="Arial"/>
          <w:b/>
          <w:noProof/>
          <w:sz w:val="22"/>
          <w:szCs w:val="22"/>
          <w:lang w:val="en-GB"/>
        </w:rPr>
      </w:pPr>
      <w:r w:rsidRPr="000822F4">
        <w:rPr>
          <w:rFonts w:ascii="Trebuchet MS" w:hAnsi="Trebuchet MS" w:cs="Arial"/>
          <w:b/>
          <w:noProof/>
          <w:sz w:val="22"/>
          <w:szCs w:val="22"/>
          <w:lang w:val="en-GB"/>
        </w:rPr>
        <w:t>„</w:t>
      </w:r>
      <w:r w:rsidRPr="000822F4">
        <w:rPr>
          <w:rFonts w:ascii="Trebuchet MS" w:hAnsi="Trebuchet MS" w:cs="Arial"/>
          <w:b/>
          <w:iCs/>
          <w:sz w:val="22"/>
          <w:szCs w:val="22"/>
          <w:lang w:val="en-GB"/>
        </w:rPr>
        <w:t>Approves the total gross dividend per share in amount of RON 0.1572, out of which RON 0.1538 per share related to the 2025 result and RON 0.0034 per share related to retained earning</w:t>
      </w:r>
      <w:r w:rsidR="001B4AE4">
        <w:rPr>
          <w:rFonts w:ascii="Trebuchet MS" w:hAnsi="Trebuchet MS" w:cs="Arial"/>
          <w:b/>
          <w:iCs/>
          <w:sz w:val="22"/>
          <w:szCs w:val="22"/>
          <w:lang w:val="en-GB"/>
        </w:rPr>
        <w:t>s</w:t>
      </w:r>
      <w:r w:rsidRPr="000822F4">
        <w:rPr>
          <w:rFonts w:ascii="Trebuchet MS" w:hAnsi="Trebuchet MS" w:cs="Arial"/>
          <w:b/>
          <w:noProof/>
          <w:sz w:val="22"/>
          <w:szCs w:val="22"/>
          <w:lang w:val="en-GB"/>
        </w:rPr>
        <w:t>”.</w:t>
      </w:r>
    </w:p>
    <w:p w14:paraId="318F113A" w14:textId="77777777" w:rsidR="0030065A" w:rsidRPr="000822F4" w:rsidRDefault="0030065A" w:rsidP="0030065A">
      <w:pPr>
        <w:ind w:right="9"/>
        <w:jc w:val="both"/>
        <w:rPr>
          <w:rFonts w:ascii="Trebuchet MS" w:hAnsi="Trebuchet MS" w:cs="Arial"/>
          <w:b/>
          <w:sz w:val="22"/>
          <w:szCs w:val="22"/>
          <w:lang w:val="en-GB"/>
        </w:rPr>
      </w:pPr>
    </w:p>
    <w:p w14:paraId="5894ABEB" w14:textId="77777777" w:rsidR="0030065A" w:rsidRPr="000822F4" w:rsidRDefault="0030065A" w:rsidP="0030065A">
      <w:pPr>
        <w:suppressAutoHyphens w:val="0"/>
        <w:jc w:val="both"/>
        <w:rPr>
          <w:rFonts w:ascii="Trebuchet MS" w:hAnsi="Trebuchet MS" w:cs="Arial"/>
          <w:noProof/>
          <w:sz w:val="22"/>
          <w:szCs w:val="22"/>
          <w:lang w:val="en-GB"/>
        </w:rPr>
      </w:pPr>
      <w:r w:rsidRPr="000822F4">
        <w:rPr>
          <w:rFonts w:ascii="Trebuchet MS" w:hAnsi="Trebuchet MS" w:cs="Arial"/>
          <w:noProof/>
          <w:sz w:val="22"/>
          <w:szCs w:val="22"/>
          <w:lang w:val="en-GB"/>
        </w:rPr>
        <w:t>For __________ Against_________ Abstain_________</w:t>
      </w:r>
    </w:p>
    <w:p w14:paraId="5A944C02" w14:textId="77777777" w:rsidR="0030065A" w:rsidRPr="000822F4" w:rsidRDefault="0030065A" w:rsidP="0030065A">
      <w:pPr>
        <w:spacing w:before="240"/>
        <w:jc w:val="both"/>
        <w:rPr>
          <w:rFonts w:ascii="Trebuchet MS" w:eastAsia="Times New Roman" w:hAnsi="Trebuchet MS" w:cs="Arial"/>
          <w:i/>
          <w:noProof/>
          <w:sz w:val="22"/>
          <w:szCs w:val="22"/>
          <w:lang w:val="en-GB" w:eastAsia="ro-RO"/>
        </w:rPr>
      </w:pPr>
    </w:p>
    <w:p w14:paraId="0634C950" w14:textId="77777777" w:rsidR="0030065A" w:rsidRPr="000822F4" w:rsidRDefault="0030065A" w:rsidP="0030065A">
      <w:pPr>
        <w:shd w:val="clear" w:color="auto" w:fill="FFFFFF"/>
        <w:jc w:val="both"/>
        <w:rPr>
          <w:rFonts w:ascii="Trebuchet MS" w:hAnsi="Trebuchet MS" w:cs="Arial"/>
          <w:noProof/>
          <w:sz w:val="22"/>
          <w:szCs w:val="22"/>
          <w:lang w:val="en-GB"/>
        </w:rPr>
      </w:pPr>
      <w:r w:rsidRPr="000822F4">
        <w:rPr>
          <w:rFonts w:ascii="Trebuchet MS" w:hAnsi="Trebuchet MS" w:cs="Arial"/>
          <w:noProof/>
          <w:sz w:val="22"/>
          <w:szCs w:val="22"/>
          <w:lang w:val="en-GB"/>
        </w:rPr>
        <w:t xml:space="preserve">The draft resolution for item 12 on the agenda: </w:t>
      </w:r>
    </w:p>
    <w:p w14:paraId="321BBAB6" w14:textId="77777777" w:rsidR="0030065A" w:rsidRPr="000822F4" w:rsidRDefault="0030065A" w:rsidP="0030065A">
      <w:pPr>
        <w:rPr>
          <w:rFonts w:ascii="Trebuchet MS" w:hAnsi="Trebuchet MS" w:cs="Arial"/>
          <w:b/>
          <w:noProof/>
          <w:sz w:val="22"/>
          <w:szCs w:val="22"/>
          <w:lang w:val="en-GB"/>
        </w:rPr>
      </w:pPr>
      <w:r w:rsidRPr="000822F4">
        <w:rPr>
          <w:rFonts w:ascii="Trebuchet MS" w:hAnsi="Trebuchet MS" w:cs="Arial"/>
          <w:b/>
          <w:noProof/>
          <w:sz w:val="22"/>
          <w:szCs w:val="22"/>
          <w:lang w:val="en-US"/>
        </w:rPr>
        <w:t>„</w:t>
      </w:r>
      <w:bookmarkStart w:id="3" w:name="_Hlk194011385"/>
      <w:r w:rsidRPr="000822F4">
        <w:rPr>
          <w:rFonts w:ascii="Trebuchet MS" w:hAnsi="Trebuchet MS" w:cs="Arial"/>
          <w:b/>
          <w:noProof/>
          <w:sz w:val="22"/>
          <w:szCs w:val="22"/>
          <w:lang w:val="en-GB"/>
        </w:rPr>
        <w:t>Establishes</w:t>
      </w:r>
      <w:bookmarkEnd w:id="3"/>
      <w:r w:rsidRPr="000822F4">
        <w:rPr>
          <w:rFonts w:ascii="Trebuchet MS" w:hAnsi="Trebuchet MS" w:cs="Arial"/>
          <w:b/>
          <w:noProof/>
          <w:sz w:val="22"/>
          <w:szCs w:val="22"/>
          <w:lang w:val="en-GB"/>
        </w:rPr>
        <w:t xml:space="preserve"> July 28, 2026 as Payment Day, for payment of dividends due to shareholders</w:t>
      </w:r>
      <w:r w:rsidRPr="000822F4">
        <w:rPr>
          <w:rFonts w:ascii="Trebuchet MS" w:hAnsi="Trebuchet MS" w:cs="Arial"/>
          <w:b/>
          <w:noProof/>
          <w:sz w:val="22"/>
          <w:szCs w:val="22"/>
          <w:lang w:val="en-US"/>
        </w:rPr>
        <w:t>”.</w:t>
      </w:r>
    </w:p>
    <w:p w14:paraId="6CD697E1" w14:textId="77777777" w:rsidR="0030065A" w:rsidRPr="000822F4" w:rsidRDefault="0030065A" w:rsidP="0030065A">
      <w:pPr>
        <w:jc w:val="both"/>
        <w:rPr>
          <w:rFonts w:ascii="Trebuchet MS" w:hAnsi="Trebuchet MS" w:cs="Arial"/>
          <w:b/>
          <w:noProof/>
          <w:sz w:val="22"/>
          <w:szCs w:val="22"/>
          <w:lang w:val="en-GB"/>
        </w:rPr>
      </w:pPr>
    </w:p>
    <w:p w14:paraId="7F8D82AD" w14:textId="77777777" w:rsidR="0030065A" w:rsidRPr="000822F4" w:rsidRDefault="0030065A" w:rsidP="0030065A">
      <w:pPr>
        <w:suppressAutoHyphens w:val="0"/>
        <w:jc w:val="both"/>
        <w:rPr>
          <w:rFonts w:ascii="Trebuchet MS" w:hAnsi="Trebuchet MS" w:cs="Arial"/>
          <w:noProof/>
          <w:sz w:val="22"/>
          <w:szCs w:val="22"/>
          <w:lang w:val="en-GB"/>
        </w:rPr>
      </w:pPr>
      <w:r w:rsidRPr="000822F4">
        <w:rPr>
          <w:rFonts w:ascii="Trebuchet MS" w:hAnsi="Trebuchet MS" w:cs="Arial"/>
          <w:noProof/>
          <w:sz w:val="22"/>
          <w:szCs w:val="22"/>
          <w:lang w:val="en-GB"/>
        </w:rPr>
        <w:t>For __________ Against_________ Abstain_________</w:t>
      </w:r>
    </w:p>
    <w:p w14:paraId="72DB356F" w14:textId="77777777" w:rsidR="0030065A" w:rsidRPr="000822F4" w:rsidRDefault="0030065A" w:rsidP="0030065A">
      <w:pPr>
        <w:spacing w:before="240"/>
        <w:jc w:val="both"/>
        <w:rPr>
          <w:rFonts w:ascii="Trebuchet MS" w:eastAsia="Times New Roman" w:hAnsi="Trebuchet MS" w:cs="Arial"/>
          <w:i/>
          <w:noProof/>
          <w:sz w:val="22"/>
          <w:szCs w:val="22"/>
          <w:lang w:val="en-GB" w:eastAsia="ro-RO"/>
        </w:rPr>
      </w:pPr>
    </w:p>
    <w:p w14:paraId="5E9DD6A3" w14:textId="77777777" w:rsidR="0030065A" w:rsidRPr="000822F4" w:rsidRDefault="0030065A" w:rsidP="0030065A">
      <w:pPr>
        <w:shd w:val="clear" w:color="auto" w:fill="FFFFFF"/>
        <w:jc w:val="both"/>
        <w:rPr>
          <w:rFonts w:ascii="Trebuchet MS" w:hAnsi="Trebuchet MS" w:cs="Arial"/>
          <w:noProof/>
          <w:sz w:val="22"/>
          <w:szCs w:val="22"/>
          <w:lang w:val="en-GB"/>
        </w:rPr>
      </w:pPr>
      <w:r w:rsidRPr="000822F4">
        <w:rPr>
          <w:rFonts w:ascii="Trebuchet MS" w:hAnsi="Trebuchet MS" w:cs="Arial"/>
          <w:noProof/>
          <w:sz w:val="22"/>
          <w:szCs w:val="22"/>
          <w:lang w:val="en-GB"/>
        </w:rPr>
        <w:t xml:space="preserve">The draft resolution for item 13 on the agenda: </w:t>
      </w:r>
    </w:p>
    <w:p w14:paraId="68401A08" w14:textId="77777777" w:rsidR="0030065A" w:rsidRPr="000822F4" w:rsidRDefault="0030065A" w:rsidP="0030065A">
      <w:pPr>
        <w:jc w:val="both"/>
        <w:rPr>
          <w:rFonts w:ascii="Trebuchet MS" w:hAnsi="Trebuchet MS" w:cs="Arial"/>
          <w:b/>
          <w:iCs/>
          <w:sz w:val="22"/>
          <w:szCs w:val="22"/>
          <w:lang w:val="en-GB"/>
        </w:rPr>
      </w:pPr>
      <w:r w:rsidRPr="000822F4">
        <w:rPr>
          <w:rFonts w:ascii="Trebuchet MS" w:hAnsi="Trebuchet MS" w:cs="Arial"/>
          <w:b/>
          <w:noProof/>
          <w:sz w:val="22"/>
          <w:szCs w:val="22"/>
          <w:lang w:val="en-GB"/>
        </w:rPr>
        <w:t>„</w:t>
      </w:r>
      <w:r w:rsidRPr="000822F4">
        <w:rPr>
          <w:rFonts w:ascii="Trebuchet MS" w:hAnsi="Trebuchet MS" w:cs="Arial"/>
          <w:b/>
          <w:iCs/>
          <w:sz w:val="22"/>
          <w:szCs w:val="22"/>
          <w:lang w:val="en-GB"/>
        </w:rPr>
        <w:t>Approves the employees’ participation in profit, in accordance with the provisions of Government Ordinance no. 64/2001, in amount of RON 49,910,728</w:t>
      </w:r>
      <w:r w:rsidRPr="000822F4">
        <w:rPr>
          <w:rFonts w:ascii="Trebuchet MS" w:hAnsi="Trebuchet MS" w:cs="Arial"/>
          <w:b/>
          <w:noProof/>
          <w:sz w:val="22"/>
          <w:szCs w:val="22"/>
          <w:lang w:val="en-GB"/>
        </w:rPr>
        <w:t>”.</w:t>
      </w:r>
    </w:p>
    <w:p w14:paraId="7E33978B" w14:textId="77777777" w:rsidR="0030065A" w:rsidRPr="000822F4" w:rsidRDefault="0030065A" w:rsidP="0030065A">
      <w:pPr>
        <w:ind w:right="9"/>
        <w:jc w:val="both"/>
        <w:rPr>
          <w:rFonts w:ascii="Trebuchet MS" w:hAnsi="Trebuchet MS" w:cs="Arial"/>
          <w:b/>
          <w:sz w:val="22"/>
          <w:szCs w:val="22"/>
          <w:lang w:val="en-GB"/>
        </w:rPr>
      </w:pPr>
    </w:p>
    <w:p w14:paraId="1C49AC41" w14:textId="77777777" w:rsidR="0030065A" w:rsidRPr="000822F4" w:rsidRDefault="0030065A" w:rsidP="0030065A">
      <w:pPr>
        <w:suppressAutoHyphens w:val="0"/>
        <w:jc w:val="both"/>
        <w:rPr>
          <w:rFonts w:ascii="Trebuchet MS" w:hAnsi="Trebuchet MS" w:cs="Arial"/>
          <w:noProof/>
          <w:sz w:val="22"/>
          <w:szCs w:val="22"/>
          <w:lang w:val="en-GB"/>
        </w:rPr>
      </w:pPr>
      <w:r w:rsidRPr="000822F4">
        <w:rPr>
          <w:rFonts w:ascii="Trebuchet MS" w:hAnsi="Trebuchet MS" w:cs="Arial"/>
          <w:noProof/>
          <w:sz w:val="22"/>
          <w:szCs w:val="22"/>
          <w:lang w:val="en-GB"/>
        </w:rPr>
        <w:t>For __________ Against_________ Abstain_________</w:t>
      </w:r>
    </w:p>
    <w:p w14:paraId="5161FDB9" w14:textId="77777777" w:rsidR="0030065A" w:rsidRPr="000822F4" w:rsidRDefault="0030065A" w:rsidP="0030065A">
      <w:pPr>
        <w:spacing w:before="240"/>
        <w:jc w:val="both"/>
        <w:rPr>
          <w:rFonts w:ascii="Trebuchet MS" w:eastAsia="Times New Roman" w:hAnsi="Trebuchet MS" w:cs="Arial"/>
          <w:i/>
          <w:noProof/>
          <w:sz w:val="22"/>
          <w:szCs w:val="22"/>
          <w:lang w:val="en-GB" w:eastAsia="ro-RO"/>
        </w:rPr>
      </w:pPr>
    </w:p>
    <w:p w14:paraId="374F8051" w14:textId="77777777" w:rsidR="0030065A" w:rsidRPr="000822F4" w:rsidRDefault="0030065A" w:rsidP="0030065A">
      <w:pPr>
        <w:shd w:val="clear" w:color="auto" w:fill="FFFFFF"/>
        <w:jc w:val="both"/>
        <w:rPr>
          <w:rFonts w:ascii="Trebuchet MS" w:hAnsi="Trebuchet MS" w:cs="Arial"/>
          <w:noProof/>
          <w:sz w:val="22"/>
          <w:szCs w:val="22"/>
          <w:lang w:val="en-GB"/>
        </w:rPr>
      </w:pPr>
      <w:r w:rsidRPr="000822F4">
        <w:rPr>
          <w:rFonts w:ascii="Trebuchet MS" w:hAnsi="Trebuchet MS" w:cs="Arial"/>
          <w:noProof/>
          <w:sz w:val="22"/>
          <w:szCs w:val="22"/>
          <w:lang w:val="en-GB"/>
        </w:rPr>
        <w:t xml:space="preserve">The draft resolution for item 14 on the agenda: </w:t>
      </w:r>
    </w:p>
    <w:p w14:paraId="7FFA82A8" w14:textId="77777777" w:rsidR="0030065A" w:rsidRPr="000822F4" w:rsidRDefault="0030065A" w:rsidP="0030065A">
      <w:pPr>
        <w:suppressAutoHyphens w:val="0"/>
        <w:jc w:val="both"/>
        <w:rPr>
          <w:rFonts w:ascii="Trebuchet MS" w:hAnsi="Trebuchet MS" w:cs="Arial"/>
          <w:b/>
          <w:noProof/>
          <w:sz w:val="22"/>
          <w:szCs w:val="22"/>
          <w:lang w:val="en-GB"/>
        </w:rPr>
      </w:pPr>
      <w:r w:rsidRPr="000822F4">
        <w:rPr>
          <w:rFonts w:ascii="Trebuchet MS" w:hAnsi="Trebuchet MS" w:cs="Arial"/>
          <w:b/>
          <w:noProof/>
          <w:sz w:val="22"/>
          <w:szCs w:val="22"/>
          <w:lang w:val="en-GB"/>
        </w:rPr>
        <w:t>„Takes note of the 2025 Annual Financial Report on the remuneration, benefits and/or other advantages granted to the members of the Board and Officers of S.N.G.N. ROMGAZ S.A.”</w:t>
      </w:r>
    </w:p>
    <w:p w14:paraId="48736210" w14:textId="77777777" w:rsidR="0030065A" w:rsidRPr="000822F4" w:rsidRDefault="0030065A" w:rsidP="0030065A">
      <w:pPr>
        <w:suppressAutoHyphens w:val="0"/>
        <w:jc w:val="both"/>
        <w:rPr>
          <w:rFonts w:ascii="Trebuchet MS" w:hAnsi="Trebuchet MS" w:cs="Arial"/>
          <w:b/>
          <w:noProof/>
          <w:sz w:val="22"/>
          <w:szCs w:val="22"/>
          <w:lang w:val="en-GB"/>
        </w:rPr>
      </w:pPr>
    </w:p>
    <w:p w14:paraId="0D85E38C" w14:textId="77777777" w:rsidR="0030065A" w:rsidRPr="000822F4" w:rsidRDefault="0030065A" w:rsidP="0030065A">
      <w:pPr>
        <w:suppressAutoHyphens w:val="0"/>
        <w:jc w:val="both"/>
        <w:rPr>
          <w:rFonts w:ascii="Trebuchet MS" w:hAnsi="Trebuchet MS" w:cs="Arial"/>
          <w:noProof/>
          <w:sz w:val="22"/>
          <w:szCs w:val="22"/>
          <w:lang w:val="en-GB"/>
        </w:rPr>
      </w:pPr>
      <w:r w:rsidRPr="000822F4">
        <w:rPr>
          <w:rFonts w:ascii="Trebuchet MS" w:hAnsi="Trebuchet MS" w:cs="Arial"/>
          <w:noProof/>
          <w:sz w:val="22"/>
          <w:szCs w:val="22"/>
          <w:lang w:val="en-GB"/>
        </w:rPr>
        <w:t>For __________ Against_________ Abstain_________</w:t>
      </w:r>
    </w:p>
    <w:p w14:paraId="64771C44" w14:textId="77777777" w:rsidR="0030065A" w:rsidRPr="000822F4" w:rsidRDefault="0030065A" w:rsidP="0030065A">
      <w:pPr>
        <w:spacing w:before="240"/>
        <w:jc w:val="both"/>
        <w:rPr>
          <w:rFonts w:ascii="Trebuchet MS" w:eastAsia="Times New Roman" w:hAnsi="Trebuchet MS" w:cs="Arial"/>
          <w:i/>
          <w:noProof/>
          <w:sz w:val="22"/>
          <w:szCs w:val="22"/>
          <w:lang w:val="en-GB" w:eastAsia="ro-RO"/>
        </w:rPr>
      </w:pPr>
    </w:p>
    <w:p w14:paraId="48845590" w14:textId="77777777" w:rsidR="0030065A" w:rsidRPr="000822F4" w:rsidRDefault="0030065A" w:rsidP="0030065A">
      <w:pPr>
        <w:shd w:val="clear" w:color="auto" w:fill="FFFFFF"/>
        <w:jc w:val="both"/>
        <w:rPr>
          <w:rFonts w:ascii="Trebuchet MS" w:hAnsi="Trebuchet MS" w:cs="Arial"/>
          <w:noProof/>
          <w:sz w:val="22"/>
          <w:szCs w:val="22"/>
          <w:lang w:val="en-GB"/>
        </w:rPr>
      </w:pPr>
      <w:r w:rsidRPr="000822F4">
        <w:rPr>
          <w:rFonts w:ascii="Trebuchet MS" w:hAnsi="Trebuchet MS" w:cs="Arial"/>
          <w:noProof/>
          <w:sz w:val="22"/>
          <w:szCs w:val="22"/>
          <w:lang w:val="en-GB"/>
        </w:rPr>
        <w:t xml:space="preserve">The draft resolution for item 15 on the agenda: </w:t>
      </w:r>
    </w:p>
    <w:p w14:paraId="17D34EA1" w14:textId="77777777" w:rsidR="0030065A" w:rsidRPr="000822F4" w:rsidRDefault="0030065A" w:rsidP="0030065A">
      <w:pPr>
        <w:ind w:right="22"/>
        <w:jc w:val="both"/>
        <w:rPr>
          <w:rFonts w:ascii="Trebuchet MS" w:hAnsi="Trebuchet MS" w:cs="Arial"/>
          <w:b/>
          <w:noProof/>
          <w:sz w:val="22"/>
          <w:szCs w:val="22"/>
          <w:lang w:val="en-GB"/>
        </w:rPr>
      </w:pPr>
      <w:r w:rsidRPr="000822F4">
        <w:rPr>
          <w:rFonts w:ascii="Trebuchet MS" w:hAnsi="Trebuchet MS" w:cs="Arial"/>
          <w:b/>
          <w:noProof/>
          <w:sz w:val="22"/>
          <w:szCs w:val="22"/>
          <w:lang w:val="en-GB"/>
        </w:rPr>
        <w:t>„</w:t>
      </w:r>
      <w:r w:rsidRPr="000822F4">
        <w:rPr>
          <w:rFonts w:ascii="Trebuchet MS" w:hAnsi="Trebuchet MS" w:cs="Arial"/>
          <w:b/>
          <w:iCs/>
          <w:sz w:val="22"/>
          <w:szCs w:val="22"/>
          <w:lang w:val="en-GB"/>
        </w:rPr>
        <w:t>Takes note of the Consolidated Report on payments to governments for 2025</w:t>
      </w:r>
      <w:r w:rsidRPr="000822F4">
        <w:rPr>
          <w:rFonts w:ascii="Trebuchet MS" w:hAnsi="Trebuchet MS" w:cs="Arial"/>
          <w:b/>
          <w:noProof/>
          <w:sz w:val="22"/>
          <w:szCs w:val="22"/>
          <w:lang w:val="en-GB"/>
        </w:rPr>
        <w:t>”.</w:t>
      </w:r>
    </w:p>
    <w:p w14:paraId="207C3DBF" w14:textId="77777777" w:rsidR="0030065A" w:rsidRPr="000822F4" w:rsidRDefault="0030065A" w:rsidP="0030065A">
      <w:pPr>
        <w:ind w:right="9"/>
        <w:jc w:val="both"/>
        <w:rPr>
          <w:rFonts w:ascii="Trebuchet MS" w:hAnsi="Trebuchet MS" w:cs="Arial"/>
          <w:b/>
          <w:sz w:val="22"/>
          <w:szCs w:val="22"/>
          <w:lang w:val="en-GB"/>
        </w:rPr>
      </w:pPr>
    </w:p>
    <w:p w14:paraId="59599842" w14:textId="77777777" w:rsidR="0030065A" w:rsidRPr="000822F4" w:rsidRDefault="0030065A" w:rsidP="0030065A">
      <w:pPr>
        <w:suppressAutoHyphens w:val="0"/>
        <w:jc w:val="both"/>
        <w:rPr>
          <w:rFonts w:ascii="Trebuchet MS" w:hAnsi="Trebuchet MS" w:cs="Arial"/>
          <w:noProof/>
          <w:sz w:val="22"/>
          <w:szCs w:val="22"/>
          <w:lang w:val="en-GB"/>
        </w:rPr>
      </w:pPr>
      <w:r w:rsidRPr="000822F4">
        <w:rPr>
          <w:rFonts w:ascii="Trebuchet MS" w:hAnsi="Trebuchet MS" w:cs="Arial"/>
          <w:noProof/>
          <w:sz w:val="22"/>
          <w:szCs w:val="22"/>
          <w:lang w:val="en-GB"/>
        </w:rPr>
        <w:t>For __________ Against_________ Abstain_________</w:t>
      </w:r>
    </w:p>
    <w:p w14:paraId="5D330DF1" w14:textId="77777777" w:rsidR="0030065A" w:rsidRPr="000822F4" w:rsidRDefault="0030065A" w:rsidP="0030065A">
      <w:pPr>
        <w:spacing w:before="240"/>
        <w:jc w:val="both"/>
        <w:rPr>
          <w:rFonts w:ascii="Trebuchet MS" w:eastAsia="Times New Roman" w:hAnsi="Trebuchet MS" w:cs="Arial"/>
          <w:i/>
          <w:noProof/>
          <w:sz w:val="22"/>
          <w:szCs w:val="22"/>
          <w:lang w:val="en-GB" w:eastAsia="ro-RO"/>
        </w:rPr>
      </w:pPr>
    </w:p>
    <w:p w14:paraId="0AAABAF5" w14:textId="77777777" w:rsidR="0030065A" w:rsidRPr="000822F4" w:rsidRDefault="0030065A" w:rsidP="0030065A">
      <w:pPr>
        <w:shd w:val="clear" w:color="auto" w:fill="FFFFFF"/>
        <w:jc w:val="both"/>
        <w:rPr>
          <w:rFonts w:ascii="Trebuchet MS" w:hAnsi="Trebuchet MS" w:cs="Arial"/>
          <w:noProof/>
          <w:sz w:val="22"/>
          <w:szCs w:val="22"/>
          <w:lang w:val="en-GB"/>
        </w:rPr>
      </w:pPr>
      <w:r w:rsidRPr="000822F4">
        <w:rPr>
          <w:rFonts w:ascii="Trebuchet MS" w:hAnsi="Trebuchet MS" w:cs="Arial"/>
          <w:noProof/>
          <w:sz w:val="22"/>
          <w:szCs w:val="22"/>
          <w:lang w:val="en-GB"/>
        </w:rPr>
        <w:t xml:space="preserve">The draft resolution for item 16 on the agenda: </w:t>
      </w:r>
    </w:p>
    <w:p w14:paraId="52D30BC4" w14:textId="77777777" w:rsidR="0030065A" w:rsidRPr="000822F4" w:rsidRDefault="0030065A" w:rsidP="0030065A">
      <w:pPr>
        <w:jc w:val="both"/>
        <w:rPr>
          <w:rFonts w:ascii="Trebuchet MS" w:hAnsi="Trebuchet MS" w:cs="Arial"/>
          <w:b/>
          <w:noProof/>
          <w:sz w:val="22"/>
          <w:szCs w:val="22"/>
          <w:lang w:val="en-GB"/>
        </w:rPr>
      </w:pPr>
      <w:r w:rsidRPr="000822F4">
        <w:rPr>
          <w:rFonts w:ascii="Trebuchet MS" w:hAnsi="Trebuchet MS" w:cs="Arial"/>
          <w:b/>
          <w:noProof/>
          <w:sz w:val="22"/>
          <w:szCs w:val="22"/>
          <w:lang w:val="en-US"/>
        </w:rPr>
        <w:t>„</w:t>
      </w:r>
      <w:r w:rsidRPr="000822F4">
        <w:rPr>
          <w:rFonts w:ascii="Trebuchet MS" w:hAnsi="Trebuchet MS" w:cs="Arial"/>
          <w:b/>
          <w:noProof/>
          <w:sz w:val="22"/>
          <w:szCs w:val="22"/>
          <w:lang w:val="en-GB"/>
        </w:rPr>
        <w:t>Approves the budgetary discharge of the Board members for the financial year 2025</w:t>
      </w:r>
      <w:r w:rsidRPr="000822F4">
        <w:rPr>
          <w:rFonts w:ascii="Trebuchet MS" w:hAnsi="Trebuchet MS" w:cs="Arial"/>
          <w:b/>
          <w:noProof/>
          <w:sz w:val="22"/>
          <w:szCs w:val="22"/>
          <w:lang w:val="en-US"/>
        </w:rPr>
        <w:t>”.</w:t>
      </w:r>
    </w:p>
    <w:p w14:paraId="057731FA" w14:textId="77777777" w:rsidR="0030065A" w:rsidRPr="000822F4" w:rsidRDefault="0030065A" w:rsidP="0030065A">
      <w:pPr>
        <w:jc w:val="both"/>
        <w:rPr>
          <w:rFonts w:ascii="Trebuchet MS" w:hAnsi="Trebuchet MS" w:cs="Arial"/>
          <w:b/>
          <w:noProof/>
          <w:sz w:val="22"/>
          <w:szCs w:val="22"/>
          <w:lang w:val="en-GB"/>
        </w:rPr>
      </w:pPr>
    </w:p>
    <w:p w14:paraId="48C4FA25" w14:textId="77777777" w:rsidR="0030065A" w:rsidRPr="000822F4" w:rsidRDefault="0030065A" w:rsidP="0030065A">
      <w:pPr>
        <w:suppressAutoHyphens w:val="0"/>
        <w:jc w:val="both"/>
        <w:rPr>
          <w:rFonts w:ascii="Trebuchet MS" w:hAnsi="Trebuchet MS" w:cs="Arial"/>
          <w:noProof/>
          <w:sz w:val="22"/>
          <w:szCs w:val="22"/>
          <w:lang w:val="en-GB"/>
        </w:rPr>
      </w:pPr>
      <w:r w:rsidRPr="000822F4">
        <w:rPr>
          <w:rFonts w:ascii="Trebuchet MS" w:hAnsi="Trebuchet MS" w:cs="Arial"/>
          <w:noProof/>
          <w:sz w:val="22"/>
          <w:szCs w:val="22"/>
          <w:lang w:val="en-GB"/>
        </w:rPr>
        <w:t>For __________ Against_________ Abstain_________</w:t>
      </w:r>
    </w:p>
    <w:p w14:paraId="47BD2B5E" w14:textId="77777777" w:rsidR="0030065A" w:rsidRPr="000822F4" w:rsidRDefault="0030065A" w:rsidP="0030065A">
      <w:pPr>
        <w:spacing w:before="240"/>
        <w:jc w:val="both"/>
        <w:rPr>
          <w:rFonts w:ascii="Trebuchet MS" w:eastAsia="Times New Roman" w:hAnsi="Trebuchet MS" w:cs="Arial"/>
          <w:i/>
          <w:noProof/>
          <w:sz w:val="22"/>
          <w:szCs w:val="22"/>
          <w:lang w:val="en-GB" w:eastAsia="ro-RO"/>
        </w:rPr>
      </w:pPr>
    </w:p>
    <w:p w14:paraId="6618AEFB" w14:textId="77777777" w:rsidR="0030065A" w:rsidRDefault="0030065A" w:rsidP="0030065A">
      <w:pPr>
        <w:shd w:val="clear" w:color="auto" w:fill="FFFFFF"/>
        <w:jc w:val="both"/>
        <w:rPr>
          <w:rFonts w:ascii="Trebuchet MS" w:hAnsi="Trebuchet MS" w:cs="Arial"/>
          <w:noProof/>
          <w:sz w:val="22"/>
          <w:szCs w:val="22"/>
          <w:lang w:val="en-GB"/>
        </w:rPr>
      </w:pPr>
    </w:p>
    <w:p w14:paraId="335B71DF" w14:textId="77777777" w:rsidR="0030065A" w:rsidRDefault="0030065A" w:rsidP="0030065A">
      <w:pPr>
        <w:shd w:val="clear" w:color="auto" w:fill="FFFFFF"/>
        <w:jc w:val="both"/>
        <w:rPr>
          <w:rFonts w:ascii="Trebuchet MS" w:hAnsi="Trebuchet MS" w:cs="Arial"/>
          <w:noProof/>
          <w:sz w:val="22"/>
          <w:szCs w:val="22"/>
          <w:lang w:val="en-GB"/>
        </w:rPr>
      </w:pPr>
    </w:p>
    <w:p w14:paraId="3F358B64" w14:textId="5BFDD183" w:rsidR="0030065A" w:rsidRPr="000822F4" w:rsidRDefault="0030065A" w:rsidP="0030065A">
      <w:pPr>
        <w:shd w:val="clear" w:color="auto" w:fill="FFFFFF"/>
        <w:jc w:val="both"/>
        <w:rPr>
          <w:rFonts w:ascii="Trebuchet MS" w:hAnsi="Trebuchet MS" w:cs="Arial"/>
          <w:noProof/>
          <w:sz w:val="22"/>
          <w:szCs w:val="22"/>
          <w:lang w:val="en-GB"/>
        </w:rPr>
      </w:pPr>
      <w:r w:rsidRPr="000822F4">
        <w:rPr>
          <w:rFonts w:ascii="Trebuchet MS" w:hAnsi="Trebuchet MS" w:cs="Arial"/>
          <w:noProof/>
          <w:sz w:val="22"/>
          <w:szCs w:val="22"/>
          <w:lang w:val="en-GB"/>
        </w:rPr>
        <w:lastRenderedPageBreak/>
        <w:t xml:space="preserve">The draft resolution for item 17 on the agenda: </w:t>
      </w:r>
    </w:p>
    <w:p w14:paraId="043157CB" w14:textId="77777777" w:rsidR="0030065A" w:rsidRPr="000822F4" w:rsidRDefault="0030065A" w:rsidP="0030065A">
      <w:pPr>
        <w:jc w:val="both"/>
        <w:rPr>
          <w:rFonts w:ascii="Trebuchet MS" w:hAnsi="Trebuchet MS" w:cs="Arial"/>
          <w:b/>
          <w:noProof/>
          <w:sz w:val="22"/>
          <w:szCs w:val="22"/>
          <w:lang w:val="en-GB"/>
        </w:rPr>
      </w:pPr>
      <w:r w:rsidRPr="000822F4">
        <w:rPr>
          <w:rFonts w:ascii="Trebuchet MS" w:hAnsi="Trebuchet MS" w:cs="Arial"/>
          <w:b/>
          <w:noProof/>
          <w:sz w:val="22"/>
          <w:szCs w:val="22"/>
          <w:lang w:val="en-US"/>
        </w:rPr>
        <w:t>„(</w:t>
      </w:r>
      <w:r w:rsidRPr="000822F4">
        <w:rPr>
          <w:rFonts w:ascii="Trebuchet MS" w:eastAsia="Times New Roman" w:hAnsi="Trebuchet MS" w:cs="Arial"/>
          <w:b/>
          <w:noProof/>
          <w:sz w:val="22"/>
          <w:szCs w:val="22"/>
          <w:lang w:val="en-GB" w:eastAsia="ro-RO"/>
        </w:rPr>
        <w:t xml:space="preserve">1) Approves to extend the period to make use of the Loan Agreement </w:t>
      </w:r>
      <w:r>
        <w:rPr>
          <w:rFonts w:ascii="Trebuchet MS" w:eastAsia="Times New Roman" w:hAnsi="Trebuchet MS" w:cs="Arial"/>
          <w:b/>
          <w:noProof/>
          <w:sz w:val="22"/>
          <w:szCs w:val="22"/>
          <w:lang w:val="en-GB" w:eastAsia="ro-RO"/>
        </w:rPr>
        <w:t>n</w:t>
      </w:r>
      <w:r w:rsidRPr="000822F4">
        <w:rPr>
          <w:rFonts w:ascii="Trebuchet MS" w:eastAsia="Times New Roman" w:hAnsi="Trebuchet MS" w:cs="Arial"/>
          <w:b/>
          <w:noProof/>
          <w:sz w:val="22"/>
          <w:szCs w:val="22"/>
          <w:lang w:val="en-GB" w:eastAsia="ro-RO"/>
        </w:rPr>
        <w:t>o. 42805/September 21, 2023, concluded between S.N.G.N. ROMGAZ S.A. and ROMGAZ BLACK SEA LIMITED, until December 31, 2027.</w:t>
      </w:r>
    </w:p>
    <w:p w14:paraId="7401BFC4" w14:textId="77777777" w:rsidR="0030065A" w:rsidRPr="000822F4" w:rsidRDefault="0030065A" w:rsidP="0030065A">
      <w:pPr>
        <w:jc w:val="both"/>
        <w:rPr>
          <w:rFonts w:ascii="Trebuchet MS" w:eastAsia="Times New Roman" w:hAnsi="Trebuchet MS" w:cs="Arial"/>
          <w:b/>
          <w:noProof/>
          <w:sz w:val="22"/>
          <w:szCs w:val="22"/>
          <w:lang w:val="en-GB" w:eastAsia="ro-RO"/>
        </w:rPr>
      </w:pPr>
      <w:r w:rsidRPr="000822F4">
        <w:rPr>
          <w:rFonts w:ascii="Trebuchet MS" w:eastAsia="Times New Roman" w:hAnsi="Trebuchet MS" w:cs="Arial"/>
          <w:b/>
          <w:noProof/>
          <w:sz w:val="22"/>
          <w:szCs w:val="22"/>
          <w:lang w:val="en-GB" w:eastAsia="ro-RO"/>
        </w:rPr>
        <w:t>(2) The Executive Management of S.N.G.N. Romgaz S.A. will carry out all formalities and sign all necessary legal documents/acts (including in relation to ROMGAZ BLACK SEA LIMITED) to extend the period to make use of the Loan Agreement no. 42805/21 September, 2023, concluded between S.N.G.N. ROMGAZ S.A. and ROMGAZ BLACK SEA LIMITED”.</w:t>
      </w:r>
    </w:p>
    <w:p w14:paraId="0226A4D0" w14:textId="77777777" w:rsidR="0030065A" w:rsidRPr="000822F4" w:rsidRDefault="0030065A" w:rsidP="0030065A">
      <w:pPr>
        <w:jc w:val="both"/>
        <w:rPr>
          <w:rFonts w:ascii="Trebuchet MS" w:eastAsia="Times New Roman" w:hAnsi="Trebuchet MS" w:cs="Arial"/>
          <w:b/>
          <w:noProof/>
          <w:sz w:val="22"/>
          <w:szCs w:val="22"/>
          <w:lang w:val="en-GB" w:eastAsia="ro-RO"/>
        </w:rPr>
      </w:pPr>
    </w:p>
    <w:p w14:paraId="1F8D748A" w14:textId="77777777" w:rsidR="0030065A" w:rsidRPr="000822F4" w:rsidRDefault="0030065A" w:rsidP="0030065A">
      <w:pPr>
        <w:suppressAutoHyphens w:val="0"/>
        <w:jc w:val="both"/>
        <w:rPr>
          <w:rFonts w:ascii="Trebuchet MS" w:hAnsi="Trebuchet MS" w:cs="Arial"/>
          <w:noProof/>
          <w:sz w:val="22"/>
          <w:szCs w:val="22"/>
          <w:lang w:val="en-GB"/>
        </w:rPr>
      </w:pPr>
      <w:r w:rsidRPr="000822F4">
        <w:rPr>
          <w:rFonts w:ascii="Trebuchet MS" w:hAnsi="Trebuchet MS" w:cs="Arial"/>
          <w:noProof/>
          <w:sz w:val="22"/>
          <w:szCs w:val="22"/>
          <w:lang w:val="en-GB"/>
        </w:rPr>
        <w:t>For __________ Against_________ Abstain_________</w:t>
      </w:r>
    </w:p>
    <w:p w14:paraId="10BC95B9" w14:textId="77777777" w:rsidR="0030065A" w:rsidRPr="000822F4" w:rsidRDefault="0030065A" w:rsidP="0030065A">
      <w:pPr>
        <w:jc w:val="both"/>
        <w:rPr>
          <w:rFonts w:ascii="Trebuchet MS" w:eastAsia="Times New Roman" w:hAnsi="Trebuchet MS" w:cs="Arial"/>
          <w:i/>
          <w:noProof/>
          <w:sz w:val="22"/>
          <w:szCs w:val="22"/>
          <w:lang w:val="en-GB" w:eastAsia="ro-RO"/>
        </w:rPr>
      </w:pPr>
    </w:p>
    <w:p w14:paraId="2DC89E8B" w14:textId="77777777" w:rsidR="0030065A" w:rsidRDefault="0030065A" w:rsidP="0030065A">
      <w:pPr>
        <w:shd w:val="clear" w:color="auto" w:fill="FFFFFF"/>
        <w:jc w:val="both"/>
        <w:rPr>
          <w:rFonts w:ascii="Trebuchet MS" w:eastAsia="Times New Roman" w:hAnsi="Trebuchet MS" w:cs="Arial"/>
          <w:i/>
          <w:noProof/>
          <w:sz w:val="22"/>
          <w:szCs w:val="22"/>
          <w:lang w:val="en-GB" w:eastAsia="ro-RO"/>
        </w:rPr>
      </w:pPr>
    </w:p>
    <w:p w14:paraId="31614952" w14:textId="77777777" w:rsidR="00BD6F8D" w:rsidRPr="009A051C" w:rsidRDefault="00BD6F8D" w:rsidP="00BD6F8D">
      <w:pPr>
        <w:shd w:val="clear" w:color="auto" w:fill="FFFFFF"/>
        <w:jc w:val="both"/>
        <w:rPr>
          <w:rFonts w:ascii="Trebuchet MS" w:eastAsia="Calibri" w:hAnsi="Trebuchet MS" w:cs="Arial"/>
          <w:noProof/>
          <w:sz w:val="22"/>
          <w:szCs w:val="22"/>
          <w:lang w:val="en-GB"/>
        </w:rPr>
      </w:pPr>
      <w:r w:rsidRPr="009A051C">
        <w:rPr>
          <w:rFonts w:ascii="Trebuchet MS" w:eastAsia="Calibri" w:hAnsi="Trebuchet MS" w:cs="Arial"/>
          <w:noProof/>
          <w:sz w:val="22"/>
          <w:szCs w:val="22"/>
          <w:lang w:val="en-GB"/>
        </w:rPr>
        <w:t xml:space="preserve">The draft resolution for item 18 on the agenda: </w:t>
      </w:r>
    </w:p>
    <w:p w14:paraId="7C469C1D" w14:textId="77777777" w:rsidR="00BD6F8D" w:rsidRPr="00937F90" w:rsidRDefault="00BD6F8D" w:rsidP="00BD6F8D">
      <w:pPr>
        <w:jc w:val="both"/>
        <w:rPr>
          <w:rFonts w:ascii="Trebuchet MS" w:eastAsia="Calibri" w:hAnsi="Trebuchet MS" w:cs="Arial"/>
          <w:b/>
          <w:noProof/>
          <w:sz w:val="22"/>
          <w:szCs w:val="22"/>
          <w:lang w:val="en-GB"/>
        </w:rPr>
      </w:pPr>
      <w:r w:rsidRPr="00937F90">
        <w:rPr>
          <w:rFonts w:ascii="Trebuchet MS" w:eastAsia="Calibri" w:hAnsi="Trebuchet MS" w:cs="Arial"/>
          <w:b/>
          <w:noProof/>
          <w:sz w:val="22"/>
          <w:szCs w:val="22"/>
          <w:lang w:val="en-US"/>
        </w:rPr>
        <w:t xml:space="preserve">„(1) </w:t>
      </w:r>
      <w:r w:rsidRPr="00937F90">
        <w:rPr>
          <w:rFonts w:ascii="Trebuchet MS" w:eastAsia="Calibri" w:hAnsi="Trebuchet MS" w:cs="Arial"/>
          <w:b/>
          <w:noProof/>
          <w:sz w:val="22"/>
          <w:szCs w:val="22"/>
          <w:lang w:val="en-GB"/>
        </w:rPr>
        <w:t>Approves the conclusion of a loan agreement between  S.N.G.N. Romgaz S.A. (as lender) and Romgaz Trading S.R.L. (as borrower), in a maximum amount of RON 10,000,000  due on December 31, 2027,  aiming to secure the financing required by  Romgaz Trading S.R.L. during the period between the signing date of the loan agreement and the generation of income from gas sales which will support the operational expenses.</w:t>
      </w:r>
    </w:p>
    <w:p w14:paraId="3BDFEFC2" w14:textId="77777777" w:rsidR="00BD6F8D" w:rsidRPr="00937F90" w:rsidRDefault="00BD6F8D" w:rsidP="00BD6F8D">
      <w:pPr>
        <w:numPr>
          <w:ilvl w:val="0"/>
          <w:numId w:val="15"/>
        </w:numPr>
        <w:tabs>
          <w:tab w:val="left" w:pos="360"/>
        </w:tabs>
        <w:ind w:left="0" w:firstLine="0"/>
        <w:contextualSpacing/>
        <w:jc w:val="both"/>
        <w:rPr>
          <w:rFonts w:ascii="Trebuchet MS" w:eastAsia="Calibri" w:hAnsi="Trebuchet MS" w:cs="Arial"/>
          <w:b/>
          <w:noProof/>
          <w:sz w:val="22"/>
          <w:szCs w:val="22"/>
          <w:lang w:val="en-US"/>
        </w:rPr>
      </w:pPr>
      <w:r w:rsidRPr="00937F90">
        <w:rPr>
          <w:rFonts w:ascii="Trebuchet MS" w:eastAsia="Calibri" w:hAnsi="Trebuchet MS" w:cs="Arial"/>
          <w:b/>
          <w:noProof/>
          <w:sz w:val="22"/>
          <w:szCs w:val="22"/>
          <w:lang w:val="en-US"/>
        </w:rPr>
        <w:t>Authorizes the Board of Directors, with the option to subdelegate such powers, to negotiate the terms of the loan agreement, including the interest rate, and to sign the loan agreement”.</w:t>
      </w:r>
    </w:p>
    <w:p w14:paraId="18FDBC9F" w14:textId="77777777" w:rsidR="00BD6F8D" w:rsidRPr="009A051C" w:rsidRDefault="00BD6F8D" w:rsidP="00BD6F8D">
      <w:pPr>
        <w:jc w:val="both"/>
        <w:rPr>
          <w:rFonts w:ascii="Trebuchet MS" w:eastAsia="Calibri" w:hAnsi="Trebuchet MS" w:cs="Arial"/>
          <w:b/>
          <w:noProof/>
          <w:sz w:val="22"/>
          <w:szCs w:val="22"/>
          <w:lang w:val="en-GB"/>
        </w:rPr>
      </w:pPr>
    </w:p>
    <w:p w14:paraId="5939DCC1" w14:textId="77777777" w:rsidR="00BD6F8D" w:rsidRPr="009A051C" w:rsidRDefault="00BD6F8D" w:rsidP="00BD6F8D">
      <w:pPr>
        <w:suppressAutoHyphens w:val="0"/>
        <w:jc w:val="both"/>
        <w:rPr>
          <w:rFonts w:ascii="Trebuchet MS" w:eastAsia="Calibri" w:hAnsi="Trebuchet MS" w:cs="Arial"/>
          <w:noProof/>
          <w:sz w:val="22"/>
          <w:szCs w:val="22"/>
          <w:lang w:val="en-GB"/>
        </w:rPr>
      </w:pPr>
      <w:r w:rsidRPr="009A051C">
        <w:rPr>
          <w:rFonts w:ascii="Trebuchet MS" w:eastAsia="Calibri" w:hAnsi="Trebuchet MS" w:cs="Arial"/>
          <w:noProof/>
          <w:sz w:val="22"/>
          <w:szCs w:val="22"/>
          <w:lang w:val="en-GB"/>
        </w:rPr>
        <w:t>For __________ Against_________ Abstain_________</w:t>
      </w:r>
    </w:p>
    <w:p w14:paraId="65E671F7" w14:textId="77777777" w:rsidR="0030065A" w:rsidRPr="000822F4" w:rsidRDefault="0030065A" w:rsidP="0030065A">
      <w:pPr>
        <w:spacing w:before="240"/>
        <w:jc w:val="both"/>
        <w:rPr>
          <w:rFonts w:ascii="Trebuchet MS" w:eastAsia="Times New Roman" w:hAnsi="Trebuchet MS" w:cs="Arial"/>
          <w:i/>
          <w:noProof/>
          <w:sz w:val="22"/>
          <w:szCs w:val="22"/>
          <w:lang w:val="en-GB" w:eastAsia="ro-RO"/>
        </w:rPr>
      </w:pPr>
    </w:p>
    <w:p w14:paraId="54AEF12A" w14:textId="77777777" w:rsidR="0030065A" w:rsidRPr="000822F4" w:rsidRDefault="0030065A" w:rsidP="0030065A">
      <w:pPr>
        <w:shd w:val="clear" w:color="auto" w:fill="FFFFFF"/>
        <w:jc w:val="both"/>
        <w:rPr>
          <w:rFonts w:ascii="Trebuchet MS" w:hAnsi="Trebuchet MS" w:cs="Arial"/>
          <w:noProof/>
          <w:sz w:val="22"/>
          <w:szCs w:val="22"/>
          <w:lang w:val="en-GB"/>
        </w:rPr>
      </w:pPr>
      <w:r w:rsidRPr="000822F4">
        <w:rPr>
          <w:rFonts w:ascii="Trebuchet MS" w:hAnsi="Trebuchet MS" w:cs="Arial"/>
          <w:noProof/>
          <w:sz w:val="22"/>
          <w:szCs w:val="22"/>
          <w:lang w:val="en-GB"/>
        </w:rPr>
        <w:t xml:space="preserve">The draft resolution for item 19 on the agenda: </w:t>
      </w:r>
    </w:p>
    <w:p w14:paraId="5666A954" w14:textId="19A75F06" w:rsidR="0030065A" w:rsidRPr="003433E2" w:rsidRDefault="0030065A" w:rsidP="0030065A">
      <w:pPr>
        <w:jc w:val="both"/>
        <w:rPr>
          <w:rFonts w:ascii="Trebuchet MS" w:hAnsi="Trebuchet MS" w:cs="Arial"/>
          <w:b/>
          <w:noProof/>
          <w:sz w:val="22"/>
          <w:szCs w:val="22"/>
          <w:lang w:val="en-US"/>
        </w:rPr>
      </w:pPr>
      <w:r w:rsidRPr="003433E2">
        <w:rPr>
          <w:rFonts w:ascii="Trebuchet MS" w:hAnsi="Trebuchet MS" w:cs="Arial"/>
          <w:b/>
          <w:noProof/>
          <w:sz w:val="22"/>
          <w:szCs w:val="22"/>
          <w:lang w:val="en-US"/>
        </w:rPr>
        <w:t>„</w:t>
      </w:r>
      <w:r w:rsidRPr="003433E2">
        <w:rPr>
          <w:rFonts w:ascii="Trebuchet MS" w:hAnsi="Trebuchet MS" w:cs="Arial"/>
          <w:b/>
          <w:noProof/>
          <w:sz w:val="22"/>
          <w:szCs w:val="22"/>
          <w:lang w:val="en-GB"/>
        </w:rPr>
        <w:t xml:space="preserve">Ratifies/approves Natural Gas Sale Contract no. PET7/2026 </w:t>
      </w:r>
      <w:r w:rsidR="003433E2" w:rsidRPr="003433E2">
        <w:rPr>
          <w:rFonts w:ascii="Trebuchet MS" w:hAnsi="Trebuchet MS" w:cs="Arial"/>
          <w:b/>
          <w:noProof/>
          <w:sz w:val="22"/>
          <w:szCs w:val="22"/>
          <w:lang w:val="en-GB"/>
        </w:rPr>
        <w:t xml:space="preserve">concluded </w:t>
      </w:r>
      <w:r w:rsidRPr="003433E2">
        <w:rPr>
          <w:rFonts w:ascii="Trebuchet MS" w:hAnsi="Trebuchet MS" w:cs="Arial"/>
          <w:b/>
          <w:noProof/>
          <w:sz w:val="22"/>
          <w:szCs w:val="22"/>
          <w:lang w:val="en-GB"/>
        </w:rPr>
        <w:t>with Societatea Electrocentrale Bucureşti S.A.</w:t>
      </w:r>
      <w:r w:rsidRPr="003433E2">
        <w:rPr>
          <w:rFonts w:ascii="Trebuchet MS" w:hAnsi="Trebuchet MS" w:cs="Arial"/>
          <w:b/>
          <w:noProof/>
          <w:sz w:val="22"/>
          <w:szCs w:val="22"/>
          <w:lang w:val="en-US"/>
        </w:rPr>
        <w:t>”</w:t>
      </w:r>
    </w:p>
    <w:p w14:paraId="3B7AE9E3" w14:textId="77777777" w:rsidR="0030065A" w:rsidRPr="000822F4" w:rsidRDefault="0030065A" w:rsidP="0030065A">
      <w:pPr>
        <w:jc w:val="both"/>
        <w:rPr>
          <w:rFonts w:ascii="Trebuchet MS" w:hAnsi="Trebuchet MS" w:cs="Arial"/>
          <w:b/>
          <w:noProof/>
          <w:sz w:val="22"/>
          <w:szCs w:val="22"/>
          <w:lang w:val="en-GB"/>
        </w:rPr>
      </w:pPr>
    </w:p>
    <w:p w14:paraId="756B724B" w14:textId="77777777" w:rsidR="0030065A" w:rsidRPr="000822F4" w:rsidRDefault="0030065A" w:rsidP="0030065A">
      <w:pPr>
        <w:suppressAutoHyphens w:val="0"/>
        <w:jc w:val="both"/>
        <w:rPr>
          <w:rFonts w:ascii="Trebuchet MS" w:hAnsi="Trebuchet MS" w:cs="Arial"/>
          <w:noProof/>
          <w:sz w:val="22"/>
          <w:szCs w:val="22"/>
          <w:lang w:val="en-GB"/>
        </w:rPr>
      </w:pPr>
      <w:r w:rsidRPr="000822F4">
        <w:rPr>
          <w:rFonts w:ascii="Trebuchet MS" w:hAnsi="Trebuchet MS" w:cs="Arial"/>
          <w:noProof/>
          <w:sz w:val="22"/>
          <w:szCs w:val="22"/>
          <w:lang w:val="en-GB"/>
        </w:rPr>
        <w:t>For __________ Against_________ Abstain_________</w:t>
      </w:r>
    </w:p>
    <w:p w14:paraId="360C965E" w14:textId="77777777" w:rsidR="0030065A" w:rsidRPr="000822F4" w:rsidRDefault="0030065A" w:rsidP="0030065A">
      <w:pPr>
        <w:spacing w:before="240"/>
        <w:jc w:val="both"/>
        <w:rPr>
          <w:rFonts w:ascii="Trebuchet MS" w:eastAsia="Times New Roman" w:hAnsi="Trebuchet MS" w:cs="Arial"/>
          <w:i/>
          <w:noProof/>
          <w:sz w:val="22"/>
          <w:szCs w:val="22"/>
          <w:lang w:val="en-GB" w:eastAsia="ro-RO"/>
        </w:rPr>
      </w:pPr>
    </w:p>
    <w:p w14:paraId="1BF15603" w14:textId="77777777" w:rsidR="0030065A" w:rsidRPr="000822F4" w:rsidRDefault="0030065A" w:rsidP="0030065A">
      <w:pPr>
        <w:shd w:val="clear" w:color="auto" w:fill="FFFFFF"/>
        <w:jc w:val="both"/>
        <w:rPr>
          <w:rFonts w:ascii="Trebuchet MS" w:hAnsi="Trebuchet MS" w:cs="Arial"/>
          <w:noProof/>
          <w:sz w:val="22"/>
          <w:szCs w:val="22"/>
          <w:lang w:val="en-GB"/>
        </w:rPr>
      </w:pPr>
      <w:r w:rsidRPr="000822F4">
        <w:rPr>
          <w:rFonts w:ascii="Trebuchet MS" w:hAnsi="Trebuchet MS" w:cs="Arial"/>
          <w:noProof/>
          <w:sz w:val="22"/>
          <w:szCs w:val="22"/>
          <w:lang w:val="en-GB"/>
        </w:rPr>
        <w:t xml:space="preserve">The draft resolution for item 20 on the agenda: </w:t>
      </w:r>
    </w:p>
    <w:p w14:paraId="147D7DF8" w14:textId="77777777" w:rsidR="0030065A" w:rsidRPr="000822F4" w:rsidRDefault="0030065A" w:rsidP="0030065A">
      <w:pPr>
        <w:ind w:right="22"/>
        <w:jc w:val="both"/>
        <w:rPr>
          <w:rFonts w:ascii="Trebuchet MS" w:hAnsi="Trebuchet MS" w:cs="Arial"/>
          <w:b/>
          <w:noProof/>
          <w:sz w:val="22"/>
          <w:szCs w:val="22"/>
          <w:lang w:val="en-GB"/>
        </w:rPr>
      </w:pPr>
      <w:r w:rsidRPr="000822F4">
        <w:rPr>
          <w:rFonts w:ascii="Trebuchet MS" w:hAnsi="Trebuchet MS" w:cs="Arial"/>
          <w:b/>
          <w:noProof/>
          <w:sz w:val="22"/>
          <w:szCs w:val="22"/>
          <w:lang w:val="en-GB"/>
        </w:rPr>
        <w:t>„</w:t>
      </w:r>
      <w:r w:rsidRPr="000822F4">
        <w:rPr>
          <w:rFonts w:ascii="Trebuchet MS" w:hAnsi="Trebuchet MS" w:cs="Arial"/>
          <w:b/>
          <w:iCs/>
          <w:sz w:val="22"/>
          <w:szCs w:val="22"/>
          <w:lang w:val="en-GB"/>
        </w:rPr>
        <w:t xml:space="preserve">Takes note of the Report regarding the transactions concluded by S.N.G.N. ROMGAZ S.A. with banks controlled by Romanian State parties </w:t>
      </w:r>
      <w:bookmarkStart w:id="4" w:name="_Hlk194011254"/>
      <w:r w:rsidRPr="000822F4">
        <w:rPr>
          <w:rFonts w:ascii="Trebuchet MS" w:hAnsi="Trebuchet MS" w:cs="Arial"/>
          <w:b/>
          <w:iCs/>
          <w:sz w:val="22"/>
          <w:szCs w:val="22"/>
          <w:lang w:val="en-GB"/>
        </w:rPr>
        <w:t>during</w:t>
      </w:r>
      <w:bookmarkEnd w:id="4"/>
      <w:r w:rsidRPr="000822F4">
        <w:rPr>
          <w:rFonts w:ascii="Trebuchet MS" w:hAnsi="Trebuchet MS" w:cs="Arial"/>
          <w:b/>
          <w:iCs/>
          <w:sz w:val="22"/>
          <w:szCs w:val="22"/>
          <w:lang w:val="en-GB"/>
        </w:rPr>
        <w:t xml:space="preserve"> November 25, 2025, and March 20, 2026, pursuant to art. 52, par. (3) of GEO no. 109/2011</w:t>
      </w:r>
      <w:r w:rsidRPr="000822F4">
        <w:rPr>
          <w:rFonts w:ascii="Trebuchet MS" w:hAnsi="Trebuchet MS" w:cs="Arial"/>
          <w:b/>
          <w:noProof/>
          <w:sz w:val="22"/>
          <w:szCs w:val="22"/>
          <w:lang w:val="en-GB"/>
        </w:rPr>
        <w:t>”.</w:t>
      </w:r>
    </w:p>
    <w:p w14:paraId="2D565482" w14:textId="77777777" w:rsidR="0030065A" w:rsidRPr="000822F4" w:rsidRDefault="0030065A" w:rsidP="0030065A">
      <w:pPr>
        <w:ind w:right="9"/>
        <w:jc w:val="both"/>
        <w:rPr>
          <w:rFonts w:ascii="Trebuchet MS" w:hAnsi="Trebuchet MS" w:cs="Arial"/>
          <w:b/>
          <w:sz w:val="22"/>
          <w:szCs w:val="22"/>
          <w:lang w:val="en-GB"/>
        </w:rPr>
      </w:pPr>
    </w:p>
    <w:p w14:paraId="63F4C8A8" w14:textId="77777777" w:rsidR="0030065A" w:rsidRPr="000822F4" w:rsidRDefault="0030065A" w:rsidP="0030065A">
      <w:pPr>
        <w:suppressAutoHyphens w:val="0"/>
        <w:jc w:val="both"/>
        <w:rPr>
          <w:rFonts w:ascii="Trebuchet MS" w:hAnsi="Trebuchet MS" w:cs="Arial"/>
          <w:noProof/>
          <w:sz w:val="22"/>
          <w:szCs w:val="22"/>
          <w:lang w:val="en-GB"/>
        </w:rPr>
      </w:pPr>
      <w:r w:rsidRPr="000822F4">
        <w:rPr>
          <w:rFonts w:ascii="Trebuchet MS" w:hAnsi="Trebuchet MS" w:cs="Arial"/>
          <w:noProof/>
          <w:sz w:val="22"/>
          <w:szCs w:val="22"/>
          <w:lang w:val="en-GB"/>
        </w:rPr>
        <w:t>For __________ Against_________ Abstain_________</w:t>
      </w:r>
    </w:p>
    <w:p w14:paraId="40C2AF2C" w14:textId="77777777" w:rsidR="0030065A" w:rsidRPr="000822F4" w:rsidRDefault="0030065A" w:rsidP="0030065A">
      <w:pPr>
        <w:spacing w:before="240"/>
        <w:jc w:val="both"/>
        <w:rPr>
          <w:rFonts w:ascii="Trebuchet MS" w:eastAsia="Times New Roman" w:hAnsi="Trebuchet MS" w:cs="Arial"/>
          <w:i/>
          <w:noProof/>
          <w:sz w:val="22"/>
          <w:szCs w:val="22"/>
          <w:lang w:val="en-GB" w:eastAsia="ro-RO"/>
        </w:rPr>
      </w:pPr>
    </w:p>
    <w:p w14:paraId="07C6F22C" w14:textId="77777777" w:rsidR="0030065A" w:rsidRPr="000822F4" w:rsidRDefault="0030065A" w:rsidP="0030065A">
      <w:pPr>
        <w:shd w:val="clear" w:color="auto" w:fill="FFFFFF"/>
        <w:jc w:val="both"/>
        <w:rPr>
          <w:rFonts w:ascii="Trebuchet MS" w:hAnsi="Trebuchet MS" w:cs="Arial"/>
          <w:noProof/>
          <w:sz w:val="22"/>
          <w:szCs w:val="22"/>
          <w:lang w:val="en-GB"/>
        </w:rPr>
      </w:pPr>
      <w:r w:rsidRPr="000822F4">
        <w:rPr>
          <w:rFonts w:ascii="Trebuchet MS" w:hAnsi="Trebuchet MS" w:cs="Arial"/>
          <w:noProof/>
          <w:sz w:val="22"/>
          <w:szCs w:val="22"/>
          <w:lang w:val="en-GB"/>
        </w:rPr>
        <w:t xml:space="preserve">The draft resolution for item 21 on the agenda: </w:t>
      </w:r>
    </w:p>
    <w:p w14:paraId="76452486" w14:textId="77777777" w:rsidR="0030065A" w:rsidRPr="000822F4" w:rsidRDefault="0030065A" w:rsidP="0030065A">
      <w:pPr>
        <w:jc w:val="both"/>
        <w:rPr>
          <w:rFonts w:ascii="Trebuchet MS" w:hAnsi="Trebuchet MS" w:cs="Arial"/>
          <w:b/>
          <w:noProof/>
          <w:sz w:val="22"/>
          <w:szCs w:val="22"/>
          <w:lang w:val="en-GB"/>
        </w:rPr>
      </w:pPr>
      <w:r w:rsidRPr="000822F4">
        <w:rPr>
          <w:rFonts w:ascii="Trebuchet MS" w:hAnsi="Trebuchet MS" w:cs="Arial"/>
          <w:b/>
          <w:noProof/>
          <w:sz w:val="22"/>
          <w:szCs w:val="22"/>
          <w:lang w:val="en-US"/>
        </w:rPr>
        <w:t>„</w:t>
      </w:r>
      <w:r w:rsidRPr="000822F4">
        <w:rPr>
          <w:rFonts w:ascii="Trebuchet MS" w:eastAsia="Times New Roman" w:hAnsi="Trebuchet MS"/>
          <w:b/>
          <w:sz w:val="22"/>
          <w:szCs w:val="22"/>
          <w:lang w:val="en-US"/>
        </w:rPr>
        <w:t xml:space="preserve">Takes note of the Report on certain transactions concluded between S.N.G.N. ROMGAZ S.A. and other public enterprises during July 2025 - </w:t>
      </w:r>
      <w:r w:rsidRPr="000822F4">
        <w:rPr>
          <w:rFonts w:ascii="Trebuchet MS" w:hAnsi="Trebuchet MS" w:cs="Arial"/>
          <w:b/>
          <w:iCs/>
          <w:sz w:val="22"/>
          <w:szCs w:val="22"/>
          <w:lang w:val="en-GB"/>
        </w:rPr>
        <w:t>March 2026</w:t>
      </w:r>
      <w:r w:rsidRPr="000822F4">
        <w:rPr>
          <w:rFonts w:ascii="Trebuchet MS" w:eastAsia="Times New Roman" w:hAnsi="Trebuchet MS"/>
          <w:b/>
          <w:sz w:val="22"/>
          <w:szCs w:val="22"/>
          <w:lang w:val="en-US"/>
        </w:rPr>
        <w:t>”.</w:t>
      </w:r>
    </w:p>
    <w:p w14:paraId="55971EC4" w14:textId="77777777" w:rsidR="0030065A" w:rsidRPr="000822F4" w:rsidRDefault="0030065A" w:rsidP="0030065A">
      <w:pPr>
        <w:jc w:val="both"/>
        <w:rPr>
          <w:rFonts w:ascii="Trebuchet MS" w:hAnsi="Trebuchet MS" w:cs="Arial"/>
          <w:b/>
          <w:noProof/>
          <w:sz w:val="22"/>
          <w:szCs w:val="22"/>
          <w:lang w:val="en-GB"/>
        </w:rPr>
      </w:pPr>
    </w:p>
    <w:p w14:paraId="2184293C" w14:textId="77777777" w:rsidR="0030065A" w:rsidRPr="000822F4" w:rsidRDefault="0030065A" w:rsidP="0030065A">
      <w:pPr>
        <w:suppressAutoHyphens w:val="0"/>
        <w:jc w:val="both"/>
        <w:rPr>
          <w:rFonts w:ascii="Trebuchet MS" w:hAnsi="Trebuchet MS" w:cs="Arial"/>
          <w:noProof/>
          <w:sz w:val="22"/>
          <w:szCs w:val="22"/>
          <w:lang w:val="en-GB"/>
        </w:rPr>
      </w:pPr>
      <w:r w:rsidRPr="000822F4">
        <w:rPr>
          <w:rFonts w:ascii="Trebuchet MS" w:hAnsi="Trebuchet MS" w:cs="Arial"/>
          <w:noProof/>
          <w:sz w:val="22"/>
          <w:szCs w:val="22"/>
          <w:lang w:val="en-GB"/>
        </w:rPr>
        <w:t>For __________ Against_________ Abstain_________</w:t>
      </w:r>
    </w:p>
    <w:p w14:paraId="662EA914" w14:textId="77777777" w:rsidR="0030065A" w:rsidRPr="000822F4" w:rsidRDefault="0030065A" w:rsidP="0030065A">
      <w:pPr>
        <w:shd w:val="clear" w:color="auto" w:fill="FFFFFF"/>
        <w:jc w:val="both"/>
        <w:rPr>
          <w:rFonts w:ascii="Trebuchet MS" w:eastAsia="Times New Roman" w:hAnsi="Trebuchet MS" w:cs="Arial"/>
          <w:i/>
          <w:noProof/>
          <w:sz w:val="22"/>
          <w:szCs w:val="22"/>
          <w:lang w:val="en-GB" w:eastAsia="ro-RO"/>
        </w:rPr>
      </w:pPr>
    </w:p>
    <w:p w14:paraId="27194CA5" w14:textId="77777777" w:rsidR="0030065A" w:rsidRPr="000822F4" w:rsidRDefault="0030065A" w:rsidP="0030065A">
      <w:pPr>
        <w:shd w:val="clear" w:color="auto" w:fill="FFFFFF"/>
        <w:jc w:val="both"/>
        <w:rPr>
          <w:rFonts w:ascii="Trebuchet MS" w:eastAsia="Times New Roman" w:hAnsi="Trebuchet MS" w:cs="Arial"/>
          <w:i/>
          <w:noProof/>
          <w:sz w:val="22"/>
          <w:szCs w:val="22"/>
          <w:lang w:val="en-GB" w:eastAsia="ro-RO"/>
        </w:rPr>
      </w:pPr>
    </w:p>
    <w:p w14:paraId="109E0A65" w14:textId="77777777" w:rsidR="0030065A" w:rsidRPr="000822F4" w:rsidRDefault="0030065A" w:rsidP="0030065A">
      <w:pPr>
        <w:shd w:val="clear" w:color="auto" w:fill="FFFFFF"/>
        <w:jc w:val="both"/>
        <w:rPr>
          <w:rFonts w:ascii="Trebuchet MS" w:hAnsi="Trebuchet MS" w:cs="Arial"/>
          <w:noProof/>
          <w:sz w:val="22"/>
          <w:szCs w:val="22"/>
          <w:lang w:val="en-GB"/>
        </w:rPr>
      </w:pPr>
      <w:r w:rsidRPr="000822F4">
        <w:rPr>
          <w:rFonts w:ascii="Trebuchet MS" w:hAnsi="Trebuchet MS" w:cs="Arial"/>
          <w:noProof/>
          <w:sz w:val="22"/>
          <w:szCs w:val="22"/>
          <w:lang w:val="en-GB"/>
        </w:rPr>
        <w:t xml:space="preserve">The draft resolution for item 22 on the agenda: </w:t>
      </w:r>
    </w:p>
    <w:p w14:paraId="1A017DDD" w14:textId="77777777" w:rsidR="0030065A" w:rsidRPr="000822F4" w:rsidRDefault="0030065A" w:rsidP="0030065A">
      <w:pPr>
        <w:ind w:right="22"/>
        <w:jc w:val="both"/>
        <w:rPr>
          <w:rFonts w:ascii="Trebuchet MS" w:hAnsi="Trebuchet MS" w:cs="Arial"/>
          <w:b/>
          <w:noProof/>
          <w:sz w:val="22"/>
          <w:szCs w:val="22"/>
          <w:lang w:val="en-GB"/>
        </w:rPr>
      </w:pPr>
      <w:r w:rsidRPr="000822F4">
        <w:rPr>
          <w:rFonts w:ascii="Trebuchet MS" w:hAnsi="Trebuchet MS" w:cs="Arial"/>
          <w:b/>
          <w:noProof/>
          <w:sz w:val="22"/>
          <w:szCs w:val="22"/>
          <w:lang w:val="en-GB"/>
        </w:rPr>
        <w:t>„</w:t>
      </w:r>
      <w:r w:rsidRPr="000822F4">
        <w:rPr>
          <w:rFonts w:ascii="Trebuchet MS" w:hAnsi="Trebuchet MS" w:cs="Arial"/>
          <w:b/>
          <w:iCs/>
          <w:sz w:val="22"/>
          <w:szCs w:val="22"/>
          <w:lang w:val="en-GB"/>
        </w:rPr>
        <w:t>Establishes July 7, 2026, as the Record Date, namely the date for identifying the shareholders that benefit from dividends or other rights and who are affected by Resolution of the Ordinary General Meeting of Shareholders</w:t>
      </w:r>
      <w:r w:rsidRPr="000822F4">
        <w:rPr>
          <w:rFonts w:ascii="Trebuchet MS" w:hAnsi="Trebuchet MS" w:cs="Arial"/>
          <w:b/>
          <w:noProof/>
          <w:sz w:val="22"/>
          <w:szCs w:val="22"/>
          <w:lang w:val="en-GB"/>
        </w:rPr>
        <w:t>”.</w:t>
      </w:r>
    </w:p>
    <w:p w14:paraId="46465177" w14:textId="77777777" w:rsidR="0030065A" w:rsidRPr="000822F4" w:rsidRDefault="0030065A" w:rsidP="0030065A">
      <w:pPr>
        <w:jc w:val="both"/>
        <w:rPr>
          <w:rFonts w:ascii="Trebuchet MS" w:hAnsi="Trebuchet MS" w:cs="Arial"/>
          <w:b/>
          <w:noProof/>
          <w:sz w:val="22"/>
          <w:szCs w:val="22"/>
          <w:lang w:val="en-GB"/>
        </w:rPr>
      </w:pPr>
    </w:p>
    <w:p w14:paraId="12B01554" w14:textId="77777777" w:rsidR="0030065A" w:rsidRPr="000822F4" w:rsidRDefault="0030065A" w:rsidP="0030065A">
      <w:pPr>
        <w:suppressAutoHyphens w:val="0"/>
        <w:jc w:val="both"/>
        <w:rPr>
          <w:rFonts w:ascii="Trebuchet MS" w:hAnsi="Trebuchet MS" w:cs="Arial"/>
          <w:noProof/>
          <w:sz w:val="22"/>
          <w:szCs w:val="22"/>
          <w:lang w:val="en-GB"/>
        </w:rPr>
      </w:pPr>
      <w:r w:rsidRPr="000822F4">
        <w:rPr>
          <w:rFonts w:ascii="Trebuchet MS" w:hAnsi="Trebuchet MS" w:cs="Arial"/>
          <w:noProof/>
          <w:sz w:val="22"/>
          <w:szCs w:val="22"/>
          <w:lang w:val="en-GB"/>
        </w:rPr>
        <w:t>For __________ Against_________ Abstain_________</w:t>
      </w:r>
    </w:p>
    <w:p w14:paraId="082EFBDB" w14:textId="77777777" w:rsidR="0030065A" w:rsidRPr="000822F4" w:rsidRDefault="0030065A" w:rsidP="0030065A">
      <w:pPr>
        <w:shd w:val="clear" w:color="auto" w:fill="FFFFFF"/>
        <w:jc w:val="both"/>
        <w:rPr>
          <w:rFonts w:ascii="Trebuchet MS" w:hAnsi="Trebuchet MS" w:cs="Arial"/>
          <w:noProof/>
          <w:sz w:val="22"/>
          <w:szCs w:val="22"/>
          <w:lang w:val="en-GB"/>
        </w:rPr>
      </w:pPr>
    </w:p>
    <w:p w14:paraId="0D80A6DA" w14:textId="77777777" w:rsidR="0030065A" w:rsidRPr="000822F4" w:rsidRDefault="0030065A" w:rsidP="0030065A">
      <w:pPr>
        <w:shd w:val="clear" w:color="auto" w:fill="FFFFFF"/>
        <w:jc w:val="both"/>
        <w:rPr>
          <w:rFonts w:ascii="Trebuchet MS" w:hAnsi="Trebuchet MS" w:cs="Arial"/>
          <w:noProof/>
          <w:sz w:val="22"/>
          <w:szCs w:val="22"/>
          <w:lang w:val="en-GB"/>
        </w:rPr>
      </w:pPr>
    </w:p>
    <w:p w14:paraId="38AD58CF" w14:textId="77777777" w:rsidR="00DF06B4" w:rsidRDefault="00DF06B4" w:rsidP="0030065A">
      <w:pPr>
        <w:shd w:val="clear" w:color="auto" w:fill="FFFFFF"/>
        <w:jc w:val="both"/>
        <w:rPr>
          <w:rFonts w:ascii="Trebuchet MS" w:hAnsi="Trebuchet MS" w:cs="Arial"/>
          <w:noProof/>
          <w:sz w:val="22"/>
          <w:szCs w:val="22"/>
          <w:lang w:val="en-GB"/>
        </w:rPr>
      </w:pPr>
      <w:bookmarkStart w:id="5" w:name="_Hlk194007300"/>
    </w:p>
    <w:p w14:paraId="1EA91220" w14:textId="77777777" w:rsidR="00DF06B4" w:rsidRDefault="00DF06B4" w:rsidP="0030065A">
      <w:pPr>
        <w:shd w:val="clear" w:color="auto" w:fill="FFFFFF"/>
        <w:jc w:val="both"/>
        <w:rPr>
          <w:rFonts w:ascii="Trebuchet MS" w:hAnsi="Trebuchet MS" w:cs="Arial"/>
          <w:noProof/>
          <w:sz w:val="22"/>
          <w:szCs w:val="22"/>
          <w:lang w:val="en-GB"/>
        </w:rPr>
      </w:pPr>
    </w:p>
    <w:p w14:paraId="610C058A" w14:textId="77777777" w:rsidR="00DF06B4" w:rsidRDefault="00DF06B4" w:rsidP="0030065A">
      <w:pPr>
        <w:shd w:val="clear" w:color="auto" w:fill="FFFFFF"/>
        <w:jc w:val="both"/>
        <w:rPr>
          <w:rFonts w:ascii="Trebuchet MS" w:hAnsi="Trebuchet MS" w:cs="Arial"/>
          <w:noProof/>
          <w:sz w:val="22"/>
          <w:szCs w:val="22"/>
          <w:lang w:val="en-GB"/>
        </w:rPr>
      </w:pPr>
    </w:p>
    <w:p w14:paraId="07C6D6AF" w14:textId="572928B8" w:rsidR="0030065A" w:rsidRPr="000822F4" w:rsidRDefault="0030065A" w:rsidP="0030065A">
      <w:pPr>
        <w:shd w:val="clear" w:color="auto" w:fill="FFFFFF"/>
        <w:jc w:val="both"/>
        <w:rPr>
          <w:rFonts w:ascii="Trebuchet MS" w:hAnsi="Trebuchet MS" w:cs="Arial"/>
          <w:noProof/>
          <w:sz w:val="22"/>
          <w:szCs w:val="22"/>
          <w:lang w:val="en-GB"/>
        </w:rPr>
      </w:pPr>
      <w:r w:rsidRPr="000822F4">
        <w:rPr>
          <w:rFonts w:ascii="Trebuchet MS" w:hAnsi="Trebuchet MS" w:cs="Arial"/>
          <w:noProof/>
          <w:sz w:val="22"/>
          <w:szCs w:val="22"/>
          <w:lang w:val="en-GB"/>
        </w:rPr>
        <w:lastRenderedPageBreak/>
        <w:t xml:space="preserve">The draft resolution for item 23 on the agenda: </w:t>
      </w:r>
    </w:p>
    <w:p w14:paraId="722699AA" w14:textId="77777777" w:rsidR="0030065A" w:rsidRPr="000822F4" w:rsidRDefault="0030065A" w:rsidP="0030065A">
      <w:pPr>
        <w:ind w:right="22"/>
        <w:jc w:val="both"/>
        <w:rPr>
          <w:rFonts w:ascii="Trebuchet MS" w:hAnsi="Trebuchet MS" w:cs="Arial"/>
          <w:b/>
          <w:noProof/>
          <w:sz w:val="22"/>
          <w:szCs w:val="22"/>
          <w:lang w:val="en-GB"/>
        </w:rPr>
      </w:pPr>
      <w:bookmarkStart w:id="6" w:name="_Hlk194011470"/>
      <w:r w:rsidRPr="000822F4">
        <w:rPr>
          <w:rFonts w:ascii="Trebuchet MS" w:hAnsi="Trebuchet MS" w:cs="Arial"/>
          <w:b/>
          <w:noProof/>
          <w:sz w:val="22"/>
          <w:szCs w:val="22"/>
          <w:lang w:val="en-GB"/>
        </w:rPr>
        <w:t>„</w:t>
      </w:r>
      <w:r w:rsidRPr="000822F4">
        <w:rPr>
          <w:rFonts w:ascii="Trebuchet MS" w:hAnsi="Trebuchet MS" w:cs="Arial"/>
          <w:b/>
          <w:iCs/>
          <w:sz w:val="22"/>
          <w:szCs w:val="22"/>
          <w:lang w:val="en-GB"/>
        </w:rPr>
        <w:t>Establishes July 6, 2026, as Ex-Date, representing the date falling one settlement cycle minus one business day before the Record Date, as of which the financial instruments provided under the corporate bodies’ resolutions are traded without the rights resulting from such resolution</w:t>
      </w:r>
      <w:r w:rsidRPr="000822F4">
        <w:rPr>
          <w:rFonts w:ascii="Trebuchet MS" w:hAnsi="Trebuchet MS" w:cs="Arial"/>
          <w:b/>
          <w:noProof/>
          <w:sz w:val="22"/>
          <w:szCs w:val="22"/>
          <w:lang w:val="en-GB"/>
        </w:rPr>
        <w:t>”.</w:t>
      </w:r>
    </w:p>
    <w:bookmarkEnd w:id="6"/>
    <w:p w14:paraId="4DE20166" w14:textId="77777777" w:rsidR="0030065A" w:rsidRPr="000822F4" w:rsidRDefault="0030065A" w:rsidP="0030065A">
      <w:pPr>
        <w:ind w:right="9"/>
        <w:jc w:val="both"/>
        <w:rPr>
          <w:rFonts w:ascii="Trebuchet MS" w:hAnsi="Trebuchet MS" w:cs="Arial"/>
          <w:b/>
          <w:sz w:val="22"/>
          <w:szCs w:val="22"/>
          <w:lang w:val="en-GB"/>
        </w:rPr>
      </w:pPr>
    </w:p>
    <w:p w14:paraId="725C7C98" w14:textId="77777777" w:rsidR="0030065A" w:rsidRPr="000822F4" w:rsidRDefault="0030065A" w:rsidP="0030065A">
      <w:pPr>
        <w:suppressAutoHyphens w:val="0"/>
        <w:jc w:val="both"/>
        <w:rPr>
          <w:rFonts w:ascii="Trebuchet MS" w:hAnsi="Trebuchet MS" w:cs="Arial"/>
          <w:noProof/>
          <w:sz w:val="22"/>
          <w:szCs w:val="22"/>
          <w:lang w:val="en-GB"/>
        </w:rPr>
      </w:pPr>
      <w:r w:rsidRPr="000822F4">
        <w:rPr>
          <w:rFonts w:ascii="Trebuchet MS" w:hAnsi="Trebuchet MS" w:cs="Arial"/>
          <w:noProof/>
          <w:sz w:val="22"/>
          <w:szCs w:val="22"/>
          <w:lang w:val="en-GB"/>
        </w:rPr>
        <w:t>For __________ Against_________ Abstain_________</w:t>
      </w:r>
    </w:p>
    <w:bookmarkEnd w:id="5"/>
    <w:p w14:paraId="6124CB8D" w14:textId="77777777" w:rsidR="0030065A" w:rsidRPr="000822F4" w:rsidRDefault="0030065A" w:rsidP="0030065A">
      <w:pPr>
        <w:spacing w:before="240"/>
        <w:jc w:val="both"/>
        <w:rPr>
          <w:rFonts w:ascii="Trebuchet MS" w:eastAsia="Times New Roman" w:hAnsi="Trebuchet MS" w:cs="Arial"/>
          <w:i/>
          <w:noProof/>
          <w:sz w:val="22"/>
          <w:szCs w:val="22"/>
          <w:lang w:val="en-GB" w:eastAsia="ro-RO"/>
        </w:rPr>
      </w:pPr>
    </w:p>
    <w:p w14:paraId="5BA1D5A2" w14:textId="77777777" w:rsidR="0030065A" w:rsidRPr="000822F4" w:rsidRDefault="0030065A" w:rsidP="0030065A">
      <w:pPr>
        <w:shd w:val="clear" w:color="auto" w:fill="FFFFFF"/>
        <w:jc w:val="both"/>
        <w:rPr>
          <w:rFonts w:ascii="Trebuchet MS" w:hAnsi="Trebuchet MS" w:cs="Arial"/>
          <w:noProof/>
          <w:sz w:val="22"/>
          <w:szCs w:val="22"/>
          <w:lang w:val="en-GB"/>
        </w:rPr>
      </w:pPr>
      <w:r w:rsidRPr="000822F4">
        <w:rPr>
          <w:rFonts w:ascii="Trebuchet MS" w:hAnsi="Trebuchet MS" w:cs="Arial"/>
          <w:noProof/>
          <w:sz w:val="22"/>
          <w:szCs w:val="22"/>
          <w:lang w:val="en-GB"/>
        </w:rPr>
        <w:t xml:space="preserve">The draft resolution for item 24 on the agenda: </w:t>
      </w:r>
    </w:p>
    <w:p w14:paraId="6A8D99E4" w14:textId="77777777" w:rsidR="0030065A" w:rsidRPr="000822F4" w:rsidRDefault="0030065A" w:rsidP="0030065A">
      <w:pPr>
        <w:ind w:right="22"/>
        <w:jc w:val="both"/>
        <w:rPr>
          <w:rFonts w:ascii="Trebuchet MS" w:hAnsi="Trebuchet MS" w:cs="Arial"/>
          <w:b/>
          <w:noProof/>
          <w:sz w:val="22"/>
          <w:szCs w:val="22"/>
          <w:lang w:val="en-GB"/>
        </w:rPr>
      </w:pPr>
      <w:r w:rsidRPr="000822F4">
        <w:rPr>
          <w:rFonts w:ascii="Trebuchet MS" w:hAnsi="Trebuchet MS" w:cs="Arial"/>
          <w:b/>
          <w:noProof/>
          <w:sz w:val="22"/>
          <w:szCs w:val="22"/>
          <w:lang w:val="en-GB"/>
        </w:rPr>
        <w:t>„</w:t>
      </w:r>
      <w:r w:rsidRPr="000822F4">
        <w:rPr>
          <w:rFonts w:ascii="Trebuchet MS" w:hAnsi="Trebuchet MS" w:cs="Arial"/>
          <w:b/>
          <w:iCs/>
          <w:sz w:val="22"/>
          <w:szCs w:val="22"/>
          <w:lang w:val="en-GB"/>
        </w:rPr>
        <w:t>Authori</w:t>
      </w:r>
      <w:r>
        <w:rPr>
          <w:rFonts w:ascii="Trebuchet MS" w:hAnsi="Trebuchet MS" w:cs="Arial"/>
          <w:b/>
          <w:iCs/>
          <w:sz w:val="22"/>
          <w:szCs w:val="22"/>
          <w:lang w:val="en-GB"/>
        </w:rPr>
        <w:t>s</w:t>
      </w:r>
      <w:r w:rsidRPr="000822F4">
        <w:rPr>
          <w:rFonts w:ascii="Trebuchet MS" w:hAnsi="Trebuchet MS" w:cs="Arial"/>
          <w:b/>
          <w:iCs/>
          <w:sz w:val="22"/>
          <w:szCs w:val="22"/>
          <w:lang w:val="en-GB"/>
        </w:rPr>
        <w:t>es the Chairman and the Secretary of the meeting to sign the resolution of the Ordinary General Meeting of Shareholders</w:t>
      </w:r>
      <w:r w:rsidRPr="000822F4">
        <w:rPr>
          <w:rFonts w:ascii="Trebuchet MS" w:hAnsi="Trebuchet MS" w:cs="Arial"/>
          <w:b/>
          <w:noProof/>
          <w:sz w:val="22"/>
          <w:szCs w:val="22"/>
          <w:lang w:val="en-GB"/>
        </w:rPr>
        <w:t>”.</w:t>
      </w:r>
    </w:p>
    <w:p w14:paraId="5555AB33" w14:textId="77777777" w:rsidR="0030065A" w:rsidRPr="000822F4" w:rsidRDefault="0030065A" w:rsidP="0030065A">
      <w:pPr>
        <w:ind w:right="9"/>
        <w:jc w:val="both"/>
        <w:rPr>
          <w:rFonts w:ascii="Trebuchet MS" w:hAnsi="Trebuchet MS" w:cs="Arial"/>
          <w:b/>
          <w:sz w:val="22"/>
          <w:szCs w:val="22"/>
          <w:lang w:val="en-GB"/>
        </w:rPr>
      </w:pPr>
    </w:p>
    <w:p w14:paraId="5295A888" w14:textId="77777777" w:rsidR="0030065A" w:rsidRPr="000822F4" w:rsidRDefault="0030065A" w:rsidP="0030065A">
      <w:pPr>
        <w:suppressAutoHyphens w:val="0"/>
        <w:jc w:val="both"/>
        <w:rPr>
          <w:rFonts w:ascii="Trebuchet MS" w:hAnsi="Trebuchet MS" w:cs="Arial"/>
          <w:noProof/>
          <w:sz w:val="22"/>
          <w:szCs w:val="22"/>
          <w:lang w:val="en-GB"/>
        </w:rPr>
      </w:pPr>
      <w:r w:rsidRPr="000822F4">
        <w:rPr>
          <w:rFonts w:ascii="Trebuchet MS" w:hAnsi="Trebuchet MS" w:cs="Arial"/>
          <w:noProof/>
          <w:sz w:val="22"/>
          <w:szCs w:val="22"/>
          <w:lang w:val="en-GB"/>
        </w:rPr>
        <w:t>For __________ Against_________ Abstain_________</w:t>
      </w:r>
    </w:p>
    <w:p w14:paraId="526F3D8D" w14:textId="77777777" w:rsidR="0030065A" w:rsidRDefault="0030065A" w:rsidP="0030065A">
      <w:pPr>
        <w:spacing w:before="240"/>
        <w:rPr>
          <w:rFonts w:ascii="Trebuchet MS" w:hAnsi="Trebuchet MS" w:cs="Arial"/>
          <w:noProof/>
          <w:sz w:val="22"/>
          <w:szCs w:val="22"/>
          <w:lang w:val="en-GB" w:eastAsia="ro-RO"/>
        </w:rPr>
      </w:pPr>
    </w:p>
    <w:p w14:paraId="10992364" w14:textId="77777777" w:rsidR="0030065A" w:rsidRPr="001D116A" w:rsidRDefault="0030065A" w:rsidP="0030065A">
      <w:pPr>
        <w:spacing w:before="240"/>
        <w:rPr>
          <w:rFonts w:ascii="Trebuchet MS" w:hAnsi="Trebuchet MS" w:cs="Arial"/>
          <w:noProof/>
          <w:sz w:val="22"/>
          <w:szCs w:val="22"/>
          <w:lang w:val="en-GB" w:eastAsia="ro-RO"/>
        </w:rPr>
      </w:pPr>
      <w:r>
        <w:rPr>
          <w:rFonts w:ascii="Trebuchet MS" w:hAnsi="Trebuchet MS" w:cs="Arial"/>
          <w:noProof/>
          <w:sz w:val="22"/>
          <w:szCs w:val="22"/>
          <w:lang w:val="en-GB" w:eastAsia="ro-RO"/>
        </w:rPr>
        <w:t>T</w:t>
      </w:r>
      <w:r w:rsidRPr="001D116A">
        <w:rPr>
          <w:rFonts w:ascii="Trebuchet MS" w:hAnsi="Trebuchet MS" w:cs="Arial"/>
          <w:noProof/>
          <w:sz w:val="22"/>
          <w:szCs w:val="22"/>
          <w:lang w:val="en-GB" w:eastAsia="ro-RO"/>
        </w:rPr>
        <w:t>his special power of attorney:</w:t>
      </w:r>
    </w:p>
    <w:p w14:paraId="5DEF6CA6" w14:textId="77777777" w:rsidR="0030065A" w:rsidRPr="001D116A" w:rsidRDefault="0030065A" w:rsidP="0030065A">
      <w:pPr>
        <w:jc w:val="both"/>
        <w:rPr>
          <w:rFonts w:ascii="Trebuchet MS" w:hAnsi="Trebuchet MS" w:cs="Arial"/>
          <w:noProof/>
          <w:sz w:val="22"/>
          <w:szCs w:val="22"/>
          <w:lang w:val="en-GB" w:eastAsia="ro-RO"/>
        </w:rPr>
      </w:pPr>
    </w:p>
    <w:p w14:paraId="4527F46C" w14:textId="77777777" w:rsidR="0030065A" w:rsidRPr="001D116A" w:rsidRDefault="0030065A" w:rsidP="0030065A">
      <w:pPr>
        <w:numPr>
          <w:ilvl w:val="0"/>
          <w:numId w:val="1"/>
        </w:numPr>
        <w:suppressAutoHyphens w:val="0"/>
        <w:jc w:val="both"/>
        <w:rPr>
          <w:rFonts w:ascii="Trebuchet MS" w:hAnsi="Trebuchet MS" w:cs="Arial"/>
          <w:noProof/>
          <w:sz w:val="22"/>
          <w:szCs w:val="22"/>
          <w:lang w:val="en-GB" w:eastAsia="ro-RO"/>
        </w:rPr>
      </w:pPr>
      <w:r w:rsidRPr="001D116A">
        <w:rPr>
          <w:rFonts w:ascii="Trebuchet MS" w:hAnsi="Trebuchet MS" w:cs="Arial"/>
          <w:noProof/>
          <w:sz w:val="22"/>
          <w:szCs w:val="22"/>
          <w:lang w:val="en-GB" w:eastAsia="ro-RO"/>
        </w:rPr>
        <w:t>is valid only for the OGMS it was requested for (having a single exception mentioned below), and the representative has the obligation to vote in accordance with the instructions given by the appointing shareholder</w:t>
      </w:r>
      <w:r w:rsidRPr="001D116A">
        <w:rPr>
          <w:rFonts w:ascii="Trebuchet MS" w:hAnsi="Trebuchet MS" w:cs="Arial"/>
          <w:noProof/>
          <w:sz w:val="22"/>
          <w:szCs w:val="22"/>
          <w:lang w:val="en-GB"/>
        </w:rPr>
        <w:t>;</w:t>
      </w:r>
      <w:r w:rsidRPr="001D116A">
        <w:rPr>
          <w:rFonts w:ascii="Trebuchet MS" w:hAnsi="Trebuchet MS" w:cs="Arial"/>
          <w:noProof/>
          <w:sz w:val="22"/>
          <w:szCs w:val="22"/>
          <w:lang w:val="en-GB" w:eastAsia="ro-RO"/>
        </w:rPr>
        <w:t xml:space="preserve"> </w:t>
      </w:r>
    </w:p>
    <w:p w14:paraId="28D89E17" w14:textId="77777777" w:rsidR="0030065A" w:rsidRPr="001D116A" w:rsidRDefault="0030065A" w:rsidP="0030065A">
      <w:pPr>
        <w:numPr>
          <w:ilvl w:val="0"/>
          <w:numId w:val="1"/>
        </w:numPr>
        <w:suppressAutoHyphens w:val="0"/>
        <w:jc w:val="both"/>
        <w:rPr>
          <w:rFonts w:ascii="Trebuchet MS" w:hAnsi="Trebuchet MS" w:cs="Arial"/>
          <w:noProof/>
          <w:sz w:val="22"/>
          <w:szCs w:val="22"/>
          <w:lang w:val="en-GB" w:eastAsia="ro-RO"/>
        </w:rPr>
      </w:pPr>
      <w:r w:rsidRPr="001D116A">
        <w:rPr>
          <w:rFonts w:ascii="Trebuchet MS" w:hAnsi="Trebuchet MS" w:cs="Arial"/>
          <w:noProof/>
          <w:sz w:val="22"/>
          <w:szCs w:val="22"/>
          <w:lang w:val="en-GB" w:eastAsia="ro-RO"/>
        </w:rPr>
        <w:t xml:space="preserve">is also valid for the second convening of the same OGMS on </w:t>
      </w:r>
      <w:r>
        <w:rPr>
          <w:rFonts w:ascii="Trebuchet MS" w:hAnsi="Trebuchet MS" w:cs="Arial"/>
          <w:b/>
          <w:noProof/>
          <w:sz w:val="22"/>
          <w:szCs w:val="22"/>
          <w:lang w:val="en-GB"/>
        </w:rPr>
        <w:t>April 30, 2026</w:t>
      </w:r>
      <w:r w:rsidRPr="001D116A">
        <w:rPr>
          <w:rFonts w:ascii="Trebuchet MS" w:hAnsi="Trebuchet MS" w:cs="Arial"/>
          <w:b/>
          <w:bCs/>
          <w:noProof/>
          <w:sz w:val="22"/>
          <w:szCs w:val="22"/>
          <w:lang w:val="en-GB"/>
        </w:rPr>
        <w:t xml:space="preserve">, </w:t>
      </w:r>
      <w:r>
        <w:rPr>
          <w:rFonts w:ascii="Trebuchet MS" w:hAnsi="Trebuchet MS" w:cs="Arial"/>
          <w:b/>
          <w:noProof/>
          <w:sz w:val="22"/>
          <w:szCs w:val="22"/>
          <w:lang w:val="en-GB"/>
        </w:rPr>
        <w:t>1:00 pm</w:t>
      </w:r>
      <w:r w:rsidRPr="001D116A">
        <w:rPr>
          <w:rFonts w:ascii="Trebuchet MS" w:hAnsi="Trebuchet MS" w:cs="Arial"/>
          <w:noProof/>
          <w:sz w:val="22"/>
          <w:szCs w:val="22"/>
          <w:lang w:val="en-GB"/>
        </w:rPr>
        <w:t xml:space="preserve"> (Romania time) to be held at the S.N.G.N. ROMGAZ S.A. working point located in Bucharest, Sector 1, 59 Grigore Alexandrescu Street, 5</w:t>
      </w:r>
      <w:r w:rsidRPr="001D116A">
        <w:rPr>
          <w:rFonts w:ascii="Trebuchet MS" w:hAnsi="Trebuchet MS" w:cs="Arial"/>
          <w:noProof/>
          <w:sz w:val="22"/>
          <w:szCs w:val="22"/>
          <w:vertAlign w:val="superscript"/>
          <w:lang w:val="en-GB"/>
        </w:rPr>
        <w:t>th</w:t>
      </w:r>
      <w:r w:rsidRPr="001D116A">
        <w:rPr>
          <w:rFonts w:ascii="Trebuchet MS" w:hAnsi="Trebuchet MS" w:cs="Arial"/>
          <w:noProof/>
          <w:sz w:val="22"/>
          <w:szCs w:val="22"/>
          <w:lang w:val="en-GB"/>
        </w:rPr>
        <w:t xml:space="preserve"> floor, if the meeting does not meet the legal or statutory requirements for convening on </w:t>
      </w:r>
      <w:r>
        <w:rPr>
          <w:rFonts w:ascii="Trebuchet MS" w:hAnsi="Trebuchet MS" w:cs="Arial"/>
          <w:b/>
          <w:noProof/>
          <w:sz w:val="22"/>
          <w:szCs w:val="22"/>
          <w:lang w:val="en-GB"/>
        </w:rPr>
        <w:t>April 29, 2026</w:t>
      </w:r>
      <w:r w:rsidRPr="001D116A">
        <w:rPr>
          <w:rFonts w:ascii="Trebuchet MS" w:hAnsi="Trebuchet MS" w:cs="Arial"/>
          <w:b/>
          <w:bCs/>
          <w:noProof/>
          <w:sz w:val="22"/>
          <w:szCs w:val="22"/>
          <w:lang w:val="en-GB"/>
        </w:rPr>
        <w:t xml:space="preserve">, </w:t>
      </w:r>
      <w:r>
        <w:rPr>
          <w:rFonts w:ascii="Trebuchet MS" w:hAnsi="Trebuchet MS" w:cs="Arial"/>
          <w:b/>
          <w:noProof/>
          <w:sz w:val="22"/>
          <w:szCs w:val="22"/>
          <w:lang w:val="en-GB"/>
        </w:rPr>
        <w:t>1:00 pm</w:t>
      </w:r>
      <w:r w:rsidRPr="001D116A">
        <w:rPr>
          <w:rFonts w:ascii="Trebuchet MS" w:hAnsi="Trebuchet MS" w:cs="Arial"/>
          <w:noProof/>
          <w:sz w:val="22"/>
          <w:szCs w:val="22"/>
          <w:lang w:val="en-GB"/>
        </w:rPr>
        <w:t xml:space="preserve"> (Romania time);</w:t>
      </w:r>
    </w:p>
    <w:p w14:paraId="19359D71" w14:textId="77777777" w:rsidR="0030065A" w:rsidRPr="001D116A" w:rsidRDefault="0030065A" w:rsidP="0030065A">
      <w:pPr>
        <w:numPr>
          <w:ilvl w:val="0"/>
          <w:numId w:val="1"/>
        </w:numPr>
        <w:suppressAutoHyphens w:val="0"/>
        <w:jc w:val="both"/>
        <w:rPr>
          <w:rFonts w:ascii="Trebuchet MS" w:hAnsi="Trebuchet MS" w:cs="Arial"/>
          <w:noProof/>
          <w:sz w:val="22"/>
          <w:szCs w:val="22"/>
          <w:lang w:val="en-GB"/>
        </w:rPr>
      </w:pPr>
      <w:r w:rsidRPr="001D116A">
        <w:rPr>
          <w:rFonts w:ascii="Trebuchet MS" w:hAnsi="Trebuchet MS" w:cs="Arial"/>
          <w:noProof/>
          <w:sz w:val="22"/>
          <w:szCs w:val="22"/>
          <w:lang w:val="en-GB"/>
        </w:rPr>
        <w:t xml:space="preserve">the deadline for </w:t>
      </w:r>
      <w:r w:rsidRPr="001D116A">
        <w:rPr>
          <w:rFonts w:ascii="Trebuchet MS" w:hAnsi="Trebuchet MS" w:cs="Arial"/>
          <w:noProof/>
          <w:sz w:val="22"/>
          <w:szCs w:val="22"/>
          <w:lang w:val="en-GB" w:eastAsia="ro-RO"/>
        </w:rPr>
        <w:t>registering</w:t>
      </w:r>
      <w:r w:rsidRPr="001D116A" w:rsidDel="00876EEA">
        <w:rPr>
          <w:rFonts w:ascii="Trebuchet MS" w:hAnsi="Trebuchet MS" w:cs="Arial"/>
          <w:noProof/>
          <w:sz w:val="22"/>
          <w:szCs w:val="22"/>
          <w:lang w:val="en-GB" w:eastAsia="ro-RO"/>
        </w:rPr>
        <w:t xml:space="preserve"> </w:t>
      </w:r>
      <w:r w:rsidRPr="001D116A">
        <w:rPr>
          <w:rFonts w:ascii="Trebuchet MS" w:hAnsi="Trebuchet MS" w:cs="Arial"/>
          <w:noProof/>
          <w:sz w:val="22"/>
          <w:szCs w:val="22"/>
          <w:lang w:val="en-GB" w:eastAsia="ro-RO"/>
        </w:rPr>
        <w:t xml:space="preserve">the special power of attorney at the Company is </w:t>
      </w:r>
      <w:r>
        <w:rPr>
          <w:rFonts w:ascii="Trebuchet MS" w:hAnsi="Trebuchet MS" w:cs="Arial"/>
          <w:b/>
          <w:noProof/>
          <w:sz w:val="22"/>
          <w:szCs w:val="22"/>
          <w:lang w:val="en-GB"/>
        </w:rPr>
        <w:t>April 27, 2026</w:t>
      </w:r>
      <w:r w:rsidRPr="001D116A">
        <w:rPr>
          <w:rFonts w:ascii="Trebuchet MS" w:hAnsi="Trebuchet MS" w:cs="Arial"/>
          <w:b/>
          <w:noProof/>
          <w:sz w:val="22"/>
          <w:szCs w:val="22"/>
          <w:lang w:val="en-GB"/>
        </w:rPr>
        <w:t>,</w:t>
      </w:r>
      <w:r>
        <w:rPr>
          <w:rFonts w:ascii="Trebuchet MS" w:hAnsi="Trebuchet MS" w:cs="Arial"/>
          <w:b/>
          <w:noProof/>
          <w:sz w:val="22"/>
          <w:szCs w:val="22"/>
          <w:lang w:val="en-GB"/>
        </w:rPr>
        <w:t xml:space="preserve"> </w:t>
      </w:r>
      <w:r w:rsidRPr="001D116A">
        <w:rPr>
          <w:rFonts w:ascii="Trebuchet MS" w:hAnsi="Trebuchet MS" w:cs="Arial"/>
          <w:b/>
          <w:noProof/>
          <w:sz w:val="22"/>
          <w:szCs w:val="22"/>
          <w:lang w:val="en-GB"/>
        </w:rPr>
        <w:t>1</w:t>
      </w:r>
      <w:r>
        <w:rPr>
          <w:rFonts w:ascii="Trebuchet MS" w:hAnsi="Trebuchet MS" w:cs="Arial"/>
          <w:b/>
          <w:noProof/>
          <w:sz w:val="22"/>
          <w:szCs w:val="22"/>
          <w:lang w:val="en-GB"/>
        </w:rPr>
        <w:t>1:00 am</w:t>
      </w:r>
      <w:r w:rsidRPr="001D116A">
        <w:rPr>
          <w:rFonts w:ascii="Trebuchet MS" w:hAnsi="Trebuchet MS" w:cs="Arial"/>
          <w:b/>
          <w:noProof/>
          <w:sz w:val="22"/>
          <w:szCs w:val="22"/>
          <w:lang w:val="en-GB"/>
        </w:rPr>
        <w:t xml:space="preserve"> </w:t>
      </w:r>
      <w:r w:rsidRPr="001D116A">
        <w:rPr>
          <w:rFonts w:ascii="Trebuchet MS" w:hAnsi="Trebuchet MS" w:cs="Arial"/>
          <w:noProof/>
          <w:sz w:val="22"/>
          <w:szCs w:val="22"/>
          <w:lang w:val="en-GB"/>
        </w:rPr>
        <w:t>(Romania time)</w:t>
      </w:r>
      <w:r w:rsidRPr="001D116A">
        <w:rPr>
          <w:rFonts w:ascii="Trebuchet MS" w:hAnsi="Trebuchet MS" w:cs="Arial"/>
          <w:noProof/>
          <w:sz w:val="22"/>
          <w:szCs w:val="22"/>
          <w:lang w:val="en-GB" w:eastAsia="ro-RO"/>
        </w:rPr>
        <w:t>;</w:t>
      </w:r>
    </w:p>
    <w:p w14:paraId="38E5BDA9" w14:textId="77777777" w:rsidR="0030065A" w:rsidRPr="006D0330" w:rsidRDefault="0030065A" w:rsidP="0030065A">
      <w:pPr>
        <w:numPr>
          <w:ilvl w:val="0"/>
          <w:numId w:val="1"/>
        </w:numPr>
        <w:suppressAutoHyphens w:val="0"/>
        <w:jc w:val="both"/>
        <w:rPr>
          <w:rFonts w:ascii="Trebuchet MS" w:hAnsi="Trebuchet MS" w:cs="Arial"/>
          <w:noProof/>
          <w:sz w:val="22"/>
          <w:szCs w:val="22"/>
          <w:lang w:val="en-GB" w:eastAsia="ro-RO"/>
        </w:rPr>
      </w:pPr>
      <w:r w:rsidRPr="001D116A">
        <w:rPr>
          <w:rFonts w:ascii="Trebuchet MS" w:hAnsi="Trebuchet MS" w:cs="Arial"/>
          <w:noProof/>
          <w:sz w:val="22"/>
          <w:szCs w:val="22"/>
          <w:lang w:val="en-GB" w:eastAsia="ro-RO"/>
        </w:rPr>
        <w:t>is made in 3 originals: one original is for the appointing shareholder, one original is for the appointed person and one original will be submitted</w:t>
      </w:r>
      <w:r w:rsidRPr="001D116A" w:rsidDel="00876EEA">
        <w:rPr>
          <w:rFonts w:ascii="Trebuchet MS" w:hAnsi="Trebuchet MS" w:cs="Arial"/>
          <w:noProof/>
          <w:sz w:val="22"/>
          <w:szCs w:val="22"/>
          <w:lang w:val="en-GB" w:eastAsia="ro-RO"/>
        </w:rPr>
        <w:t xml:space="preserve"> </w:t>
      </w:r>
      <w:r w:rsidRPr="001D116A">
        <w:rPr>
          <w:rFonts w:ascii="Trebuchet MS" w:hAnsi="Trebuchet MS" w:cs="Arial"/>
          <w:noProof/>
          <w:sz w:val="22"/>
          <w:szCs w:val="22"/>
          <w:lang w:val="en-GB" w:eastAsia="ro-RO"/>
        </w:rPr>
        <w:t>to the Company’s headquarters;</w:t>
      </w:r>
    </w:p>
    <w:p w14:paraId="60A9CC6B" w14:textId="77777777" w:rsidR="0030065A" w:rsidRPr="001D116A" w:rsidRDefault="0030065A" w:rsidP="0030065A">
      <w:pPr>
        <w:numPr>
          <w:ilvl w:val="0"/>
          <w:numId w:val="1"/>
        </w:numPr>
        <w:suppressAutoHyphens w:val="0"/>
        <w:jc w:val="both"/>
        <w:rPr>
          <w:rFonts w:ascii="Trebuchet MS" w:hAnsi="Trebuchet MS" w:cs="Arial"/>
          <w:noProof/>
          <w:sz w:val="22"/>
          <w:szCs w:val="22"/>
          <w:lang w:val="en-GB" w:eastAsia="ro-RO"/>
        </w:rPr>
      </w:pPr>
      <w:r w:rsidRPr="001D116A">
        <w:rPr>
          <w:rFonts w:ascii="Trebuchet MS" w:hAnsi="Trebuchet MS" w:cs="Arial"/>
          <w:noProof/>
          <w:sz w:val="22"/>
          <w:szCs w:val="22"/>
          <w:lang w:val="en-GB" w:eastAsia="ro-RO"/>
        </w:rPr>
        <w:t xml:space="preserve">shall be signed on each page and dated by the appointing shareholder; </w:t>
      </w:r>
    </w:p>
    <w:p w14:paraId="6D13FE68" w14:textId="77777777" w:rsidR="0030065A" w:rsidRPr="001D116A" w:rsidRDefault="0030065A" w:rsidP="0030065A">
      <w:pPr>
        <w:numPr>
          <w:ilvl w:val="0"/>
          <w:numId w:val="1"/>
        </w:numPr>
        <w:suppressAutoHyphens w:val="0"/>
        <w:jc w:val="both"/>
        <w:rPr>
          <w:rFonts w:ascii="Trebuchet MS" w:hAnsi="Trebuchet MS" w:cs="Arial"/>
          <w:noProof/>
          <w:sz w:val="22"/>
          <w:szCs w:val="22"/>
          <w:lang w:val="en-GB" w:eastAsia="ro-RO"/>
        </w:rPr>
      </w:pPr>
      <w:r w:rsidRPr="001D116A">
        <w:rPr>
          <w:rFonts w:ascii="Trebuchet MS" w:hAnsi="Trebuchet MS" w:cs="Arial"/>
          <w:noProof/>
          <w:sz w:val="22"/>
          <w:szCs w:val="22"/>
          <w:lang w:val="en-GB" w:eastAsia="ro-RO"/>
        </w:rPr>
        <w:t>all the sections shall be filled in by the appointing shareholder.</w:t>
      </w:r>
    </w:p>
    <w:p w14:paraId="42CC0FA3" w14:textId="77777777" w:rsidR="00AF0C45" w:rsidRDefault="00AF0C45" w:rsidP="0052727C">
      <w:pPr>
        <w:autoSpaceDE w:val="0"/>
        <w:autoSpaceDN w:val="0"/>
        <w:adjustRightInd w:val="0"/>
        <w:jc w:val="both"/>
        <w:rPr>
          <w:rFonts w:ascii="Trebuchet MS" w:hAnsi="Trebuchet MS" w:cs="Arial"/>
          <w:noProof/>
          <w:sz w:val="22"/>
          <w:szCs w:val="22"/>
          <w:lang w:val="en-GB"/>
        </w:rPr>
      </w:pPr>
    </w:p>
    <w:p w14:paraId="7B6CDF76" w14:textId="77777777" w:rsidR="0030065A" w:rsidRDefault="0030065A" w:rsidP="0052727C">
      <w:pPr>
        <w:autoSpaceDE w:val="0"/>
        <w:autoSpaceDN w:val="0"/>
        <w:adjustRightInd w:val="0"/>
        <w:jc w:val="both"/>
        <w:rPr>
          <w:rFonts w:ascii="Trebuchet MS" w:hAnsi="Trebuchet MS" w:cs="Arial"/>
          <w:noProof/>
          <w:sz w:val="22"/>
          <w:szCs w:val="22"/>
          <w:lang w:val="en-GB"/>
        </w:rPr>
      </w:pPr>
    </w:p>
    <w:p w14:paraId="2CE2D326" w14:textId="77777777" w:rsidR="0030065A" w:rsidRDefault="0030065A" w:rsidP="0052727C">
      <w:pPr>
        <w:autoSpaceDE w:val="0"/>
        <w:autoSpaceDN w:val="0"/>
        <w:adjustRightInd w:val="0"/>
        <w:jc w:val="both"/>
        <w:rPr>
          <w:rFonts w:ascii="Trebuchet MS" w:hAnsi="Trebuchet MS" w:cs="Arial"/>
          <w:noProof/>
          <w:sz w:val="22"/>
          <w:szCs w:val="22"/>
          <w:lang w:val="en-GB"/>
        </w:rPr>
      </w:pPr>
    </w:p>
    <w:p w14:paraId="4E83023B" w14:textId="77777777" w:rsidR="0030065A" w:rsidRDefault="0030065A" w:rsidP="0052727C">
      <w:pPr>
        <w:autoSpaceDE w:val="0"/>
        <w:autoSpaceDN w:val="0"/>
        <w:adjustRightInd w:val="0"/>
        <w:jc w:val="both"/>
        <w:rPr>
          <w:rFonts w:ascii="Trebuchet MS" w:hAnsi="Trebuchet MS" w:cs="Arial"/>
          <w:noProof/>
          <w:sz w:val="22"/>
          <w:szCs w:val="22"/>
          <w:lang w:val="en-GB"/>
        </w:rPr>
      </w:pPr>
    </w:p>
    <w:p w14:paraId="05DD0ADF" w14:textId="77777777" w:rsidR="0030065A" w:rsidRDefault="0030065A" w:rsidP="0052727C">
      <w:pPr>
        <w:autoSpaceDE w:val="0"/>
        <w:autoSpaceDN w:val="0"/>
        <w:adjustRightInd w:val="0"/>
        <w:jc w:val="both"/>
        <w:rPr>
          <w:rFonts w:ascii="Trebuchet MS" w:hAnsi="Trebuchet MS" w:cs="Arial"/>
          <w:noProof/>
          <w:sz w:val="22"/>
          <w:szCs w:val="22"/>
          <w:lang w:val="en-GB"/>
        </w:rPr>
      </w:pPr>
    </w:p>
    <w:p w14:paraId="1600D90A" w14:textId="77777777" w:rsidR="0030065A" w:rsidRDefault="0030065A" w:rsidP="0052727C">
      <w:pPr>
        <w:autoSpaceDE w:val="0"/>
        <w:autoSpaceDN w:val="0"/>
        <w:adjustRightInd w:val="0"/>
        <w:jc w:val="both"/>
        <w:rPr>
          <w:rFonts w:ascii="Trebuchet MS" w:hAnsi="Trebuchet MS" w:cs="Arial"/>
          <w:noProof/>
          <w:sz w:val="22"/>
          <w:szCs w:val="22"/>
          <w:lang w:val="en-GB"/>
        </w:rPr>
      </w:pPr>
    </w:p>
    <w:p w14:paraId="5A9C3578" w14:textId="77777777" w:rsidR="0030065A" w:rsidRDefault="0030065A" w:rsidP="0052727C">
      <w:pPr>
        <w:autoSpaceDE w:val="0"/>
        <w:autoSpaceDN w:val="0"/>
        <w:adjustRightInd w:val="0"/>
        <w:jc w:val="both"/>
        <w:rPr>
          <w:rFonts w:ascii="Trebuchet MS" w:hAnsi="Trebuchet MS" w:cs="Arial"/>
          <w:noProof/>
          <w:sz w:val="22"/>
          <w:szCs w:val="22"/>
          <w:lang w:val="en-GB"/>
        </w:rPr>
      </w:pPr>
    </w:p>
    <w:p w14:paraId="0E08773B" w14:textId="77777777" w:rsidR="0030065A" w:rsidRDefault="0030065A" w:rsidP="0052727C">
      <w:pPr>
        <w:autoSpaceDE w:val="0"/>
        <w:autoSpaceDN w:val="0"/>
        <w:adjustRightInd w:val="0"/>
        <w:jc w:val="both"/>
        <w:rPr>
          <w:rFonts w:ascii="Trebuchet MS" w:hAnsi="Trebuchet MS" w:cs="Arial"/>
          <w:noProof/>
          <w:sz w:val="22"/>
          <w:szCs w:val="22"/>
          <w:lang w:val="en-GB"/>
        </w:rPr>
      </w:pPr>
    </w:p>
    <w:p w14:paraId="30923DBE" w14:textId="77777777" w:rsidR="0030065A" w:rsidRDefault="0030065A" w:rsidP="0052727C">
      <w:pPr>
        <w:autoSpaceDE w:val="0"/>
        <w:autoSpaceDN w:val="0"/>
        <w:adjustRightInd w:val="0"/>
        <w:jc w:val="both"/>
        <w:rPr>
          <w:rFonts w:ascii="Trebuchet MS" w:hAnsi="Trebuchet MS" w:cs="Arial"/>
          <w:noProof/>
          <w:sz w:val="22"/>
          <w:szCs w:val="22"/>
          <w:lang w:val="en-GB"/>
        </w:rPr>
      </w:pPr>
    </w:p>
    <w:p w14:paraId="7E2CB847" w14:textId="75D2BC64" w:rsidR="007650B0" w:rsidRPr="00F8607B" w:rsidRDefault="007650B0" w:rsidP="0052727C">
      <w:pPr>
        <w:autoSpaceDE w:val="0"/>
        <w:autoSpaceDN w:val="0"/>
        <w:adjustRightInd w:val="0"/>
        <w:jc w:val="both"/>
        <w:rPr>
          <w:rFonts w:ascii="Trebuchet MS" w:hAnsi="Trebuchet MS" w:cs="Arial"/>
          <w:noProof/>
          <w:sz w:val="22"/>
          <w:szCs w:val="22"/>
          <w:lang w:val="en-GB"/>
        </w:rPr>
      </w:pPr>
      <w:r w:rsidRPr="00F8607B">
        <w:rPr>
          <w:rFonts w:ascii="Trebuchet MS" w:hAnsi="Trebuchet MS" w:cs="Arial"/>
          <w:noProof/>
          <w:sz w:val="22"/>
          <w:szCs w:val="22"/>
          <w:lang w:val="en-GB"/>
        </w:rPr>
        <w:t xml:space="preserve">Date of </w:t>
      </w:r>
      <w:r w:rsidR="00017F0B" w:rsidRPr="00F8607B">
        <w:rPr>
          <w:rFonts w:ascii="Trebuchet MS" w:hAnsi="Trebuchet MS" w:cs="Arial"/>
          <w:noProof/>
          <w:sz w:val="22"/>
          <w:szCs w:val="22"/>
          <w:lang w:val="en-GB"/>
        </w:rPr>
        <w:t xml:space="preserve">the special power of attorney: </w:t>
      </w:r>
      <w:r w:rsidRPr="00F8607B">
        <w:rPr>
          <w:rFonts w:ascii="Trebuchet MS" w:hAnsi="Trebuchet MS" w:cs="Arial"/>
          <w:noProof/>
          <w:sz w:val="22"/>
          <w:szCs w:val="22"/>
          <w:lang w:val="en-GB"/>
        </w:rPr>
        <w:t>[_____________]</w:t>
      </w:r>
    </w:p>
    <w:p w14:paraId="14A68165" w14:textId="77777777" w:rsidR="007650B0" w:rsidRPr="00F8607B" w:rsidRDefault="007650B0" w:rsidP="0052727C">
      <w:pPr>
        <w:autoSpaceDE w:val="0"/>
        <w:autoSpaceDN w:val="0"/>
        <w:adjustRightInd w:val="0"/>
        <w:jc w:val="both"/>
        <w:rPr>
          <w:rFonts w:ascii="Trebuchet MS" w:hAnsi="Trebuchet MS" w:cs="Arial"/>
          <w:noProof/>
          <w:sz w:val="22"/>
          <w:szCs w:val="22"/>
          <w:lang w:val="en-GB"/>
        </w:rPr>
      </w:pPr>
    </w:p>
    <w:p w14:paraId="52BEAE12" w14:textId="77777777" w:rsidR="007650B0" w:rsidRPr="00F8607B" w:rsidRDefault="007650B0" w:rsidP="0052727C">
      <w:pPr>
        <w:autoSpaceDE w:val="0"/>
        <w:autoSpaceDN w:val="0"/>
        <w:adjustRightInd w:val="0"/>
        <w:jc w:val="both"/>
        <w:rPr>
          <w:rFonts w:ascii="Trebuchet MS" w:hAnsi="Trebuchet MS" w:cs="Arial"/>
          <w:noProof/>
          <w:sz w:val="22"/>
          <w:szCs w:val="22"/>
          <w:lang w:val="en-GB"/>
        </w:rPr>
      </w:pPr>
      <w:r w:rsidRPr="00F8607B">
        <w:rPr>
          <w:rFonts w:ascii="Trebuchet MS" w:hAnsi="Trebuchet MS" w:cs="Arial"/>
          <w:noProof/>
          <w:sz w:val="22"/>
          <w:szCs w:val="22"/>
          <w:lang w:val="en-GB"/>
        </w:rPr>
        <w:t>Legal name of the legal person shareholder: [______</w:t>
      </w:r>
      <w:r w:rsidR="00FF6651" w:rsidRPr="00F8607B">
        <w:rPr>
          <w:rFonts w:ascii="Trebuchet MS" w:hAnsi="Trebuchet MS" w:cs="Arial"/>
          <w:noProof/>
          <w:sz w:val="22"/>
          <w:szCs w:val="22"/>
          <w:lang w:val="en-GB"/>
        </w:rPr>
        <w:t>____________</w:t>
      </w:r>
      <w:r w:rsidRPr="00F8607B">
        <w:rPr>
          <w:rFonts w:ascii="Trebuchet MS" w:hAnsi="Trebuchet MS" w:cs="Arial"/>
          <w:noProof/>
          <w:sz w:val="22"/>
          <w:szCs w:val="22"/>
          <w:lang w:val="en-GB"/>
        </w:rPr>
        <w:t>_________________]</w:t>
      </w:r>
    </w:p>
    <w:p w14:paraId="7828D316" w14:textId="77777777" w:rsidR="007650B0" w:rsidRPr="00F8607B" w:rsidRDefault="007650B0" w:rsidP="0052727C">
      <w:pPr>
        <w:autoSpaceDE w:val="0"/>
        <w:autoSpaceDN w:val="0"/>
        <w:adjustRightInd w:val="0"/>
        <w:jc w:val="both"/>
        <w:rPr>
          <w:rFonts w:ascii="Trebuchet MS" w:hAnsi="Trebuchet MS" w:cs="Arial"/>
          <w:noProof/>
          <w:sz w:val="22"/>
          <w:szCs w:val="22"/>
          <w:lang w:val="en-GB"/>
        </w:rPr>
      </w:pPr>
    </w:p>
    <w:p w14:paraId="5136D812" w14:textId="77777777" w:rsidR="004F0627" w:rsidRDefault="007650B0" w:rsidP="0052727C">
      <w:pPr>
        <w:autoSpaceDE w:val="0"/>
        <w:autoSpaceDN w:val="0"/>
        <w:adjustRightInd w:val="0"/>
        <w:jc w:val="both"/>
        <w:rPr>
          <w:rFonts w:ascii="Trebuchet MS" w:hAnsi="Trebuchet MS" w:cs="Arial"/>
          <w:noProof/>
          <w:sz w:val="22"/>
          <w:szCs w:val="22"/>
          <w:lang w:val="en-GB"/>
        </w:rPr>
      </w:pPr>
      <w:r w:rsidRPr="00F8607B">
        <w:rPr>
          <w:rFonts w:ascii="Trebuchet MS" w:hAnsi="Trebuchet MS" w:cs="Arial"/>
          <w:noProof/>
          <w:sz w:val="22"/>
          <w:szCs w:val="22"/>
          <w:lang w:val="en-GB"/>
        </w:rPr>
        <w:t>First and last name of the legal representative: [______________________________] (to be filled in with the legal name of the legal person shareholder and with the first and last name of the legal representative, legible, in capital letters)</w:t>
      </w:r>
    </w:p>
    <w:p w14:paraId="400C05BA" w14:textId="77777777" w:rsidR="004F0627" w:rsidRDefault="004F0627" w:rsidP="0052727C">
      <w:pPr>
        <w:autoSpaceDE w:val="0"/>
        <w:autoSpaceDN w:val="0"/>
        <w:adjustRightInd w:val="0"/>
        <w:jc w:val="both"/>
        <w:rPr>
          <w:rFonts w:ascii="Trebuchet MS" w:hAnsi="Trebuchet MS" w:cs="Arial"/>
          <w:noProof/>
          <w:sz w:val="22"/>
          <w:szCs w:val="22"/>
          <w:lang w:val="en-GB"/>
        </w:rPr>
      </w:pPr>
    </w:p>
    <w:p w14:paraId="28448C96" w14:textId="77777777" w:rsidR="007650B0" w:rsidRPr="00F8607B" w:rsidRDefault="007650B0" w:rsidP="0052727C">
      <w:pPr>
        <w:autoSpaceDE w:val="0"/>
        <w:autoSpaceDN w:val="0"/>
        <w:adjustRightInd w:val="0"/>
        <w:jc w:val="both"/>
        <w:rPr>
          <w:rFonts w:ascii="Trebuchet MS" w:hAnsi="Trebuchet MS" w:cs="Arial"/>
          <w:noProof/>
          <w:sz w:val="22"/>
          <w:szCs w:val="22"/>
          <w:lang w:val="en-GB"/>
        </w:rPr>
      </w:pPr>
      <w:r w:rsidRPr="00F8607B">
        <w:rPr>
          <w:rFonts w:ascii="Trebuchet MS" w:hAnsi="Trebuchet MS" w:cs="Arial"/>
          <w:noProof/>
          <w:sz w:val="22"/>
          <w:szCs w:val="22"/>
          <w:lang w:val="en-GB"/>
        </w:rPr>
        <w:t>Signature: [_______________________________] (to be filled in with the signature of the legal representative of the legal person shareholder and to be stamped)</w:t>
      </w:r>
    </w:p>
    <w:sectPr w:rsidR="007650B0" w:rsidRPr="00F8607B" w:rsidSect="0030065A">
      <w:footerReference w:type="even" r:id="rId8"/>
      <w:footerReference w:type="default" r:id="rId9"/>
      <w:footerReference w:type="first" r:id="rId10"/>
      <w:pgSz w:w="11907" w:h="16840" w:code="9"/>
      <w:pgMar w:top="810" w:right="1287" w:bottom="900" w:left="1474" w:header="567" w:footer="78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32AE21" w14:textId="77777777" w:rsidR="00C37CAF" w:rsidRDefault="00C37CAF">
      <w:r>
        <w:separator/>
      </w:r>
    </w:p>
  </w:endnote>
  <w:endnote w:type="continuationSeparator" w:id="0">
    <w:p w14:paraId="5A83C008" w14:textId="77777777" w:rsidR="00C37CAF" w:rsidRDefault="00C37C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D6BBC" w14:textId="77777777" w:rsidR="00E654A5" w:rsidRDefault="00E654A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97CE1">
      <w:rPr>
        <w:rStyle w:val="PageNumber"/>
        <w:noProof/>
      </w:rPr>
      <w:t>1</w:t>
    </w:r>
    <w:r>
      <w:rPr>
        <w:rStyle w:val="PageNumber"/>
      </w:rPr>
      <w:fldChar w:fldCharType="end"/>
    </w:r>
  </w:p>
  <w:p w14:paraId="1E4AD015" w14:textId="77777777" w:rsidR="00E654A5" w:rsidRDefault="00E654A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01115" w14:textId="77777777" w:rsidR="00E654A5" w:rsidRDefault="00E654A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91B15">
      <w:rPr>
        <w:rStyle w:val="PageNumber"/>
        <w:noProof/>
      </w:rPr>
      <w:t>3</w:t>
    </w:r>
    <w:r>
      <w:rPr>
        <w:rStyle w:val="PageNumber"/>
      </w:rPr>
      <w:fldChar w:fldCharType="end"/>
    </w:r>
  </w:p>
  <w:p w14:paraId="51BC044E" w14:textId="77777777" w:rsidR="00E654A5" w:rsidRDefault="00E654A5">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270B4" w14:textId="77777777" w:rsidR="00E654A5" w:rsidRDefault="00E654A5" w:rsidP="00E654A5">
    <w:pPr>
      <w:pStyle w:val="Footer"/>
      <w:ind w:right="-872"/>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B45C53" w14:textId="77777777" w:rsidR="00C37CAF" w:rsidRDefault="00C37CAF">
      <w:r>
        <w:separator/>
      </w:r>
    </w:p>
  </w:footnote>
  <w:footnote w:type="continuationSeparator" w:id="0">
    <w:p w14:paraId="6193530E" w14:textId="77777777" w:rsidR="00C37CAF" w:rsidRDefault="00C37C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30EE0"/>
    <w:multiLevelType w:val="hybridMultilevel"/>
    <w:tmpl w:val="AC2CB3B8"/>
    <w:lvl w:ilvl="0" w:tplc="BAEEB918">
      <w:start w:val="1"/>
      <w:numFmt w:val="lowerLetter"/>
      <w:lvlText w:val="%1)"/>
      <w:lvlJc w:val="left"/>
      <w:pPr>
        <w:ind w:left="1636" w:hanging="360"/>
      </w:pPr>
    </w:lvl>
    <w:lvl w:ilvl="1" w:tplc="04090019">
      <w:start w:val="1"/>
      <w:numFmt w:val="lowerLetter"/>
      <w:lvlText w:val="%2."/>
      <w:lvlJc w:val="left"/>
      <w:pPr>
        <w:ind w:left="2356" w:hanging="360"/>
      </w:pPr>
    </w:lvl>
    <w:lvl w:ilvl="2" w:tplc="0409001B">
      <w:start w:val="1"/>
      <w:numFmt w:val="lowerRoman"/>
      <w:lvlText w:val="%3."/>
      <w:lvlJc w:val="right"/>
      <w:pPr>
        <w:ind w:left="3076" w:hanging="180"/>
      </w:pPr>
    </w:lvl>
    <w:lvl w:ilvl="3" w:tplc="0409000F">
      <w:start w:val="1"/>
      <w:numFmt w:val="decimal"/>
      <w:lvlText w:val="%4."/>
      <w:lvlJc w:val="left"/>
      <w:pPr>
        <w:ind w:left="3796" w:hanging="360"/>
      </w:pPr>
    </w:lvl>
    <w:lvl w:ilvl="4" w:tplc="04090019">
      <w:start w:val="1"/>
      <w:numFmt w:val="lowerLetter"/>
      <w:lvlText w:val="%5."/>
      <w:lvlJc w:val="left"/>
      <w:pPr>
        <w:ind w:left="4516" w:hanging="360"/>
      </w:pPr>
    </w:lvl>
    <w:lvl w:ilvl="5" w:tplc="0409001B">
      <w:start w:val="1"/>
      <w:numFmt w:val="lowerRoman"/>
      <w:lvlText w:val="%6."/>
      <w:lvlJc w:val="right"/>
      <w:pPr>
        <w:ind w:left="5236" w:hanging="180"/>
      </w:pPr>
    </w:lvl>
    <w:lvl w:ilvl="6" w:tplc="0409000F">
      <w:start w:val="1"/>
      <w:numFmt w:val="decimal"/>
      <w:lvlText w:val="%7."/>
      <w:lvlJc w:val="left"/>
      <w:pPr>
        <w:ind w:left="5956" w:hanging="360"/>
      </w:pPr>
    </w:lvl>
    <w:lvl w:ilvl="7" w:tplc="04090019">
      <w:start w:val="1"/>
      <w:numFmt w:val="lowerLetter"/>
      <w:lvlText w:val="%8."/>
      <w:lvlJc w:val="left"/>
      <w:pPr>
        <w:ind w:left="6676" w:hanging="360"/>
      </w:pPr>
    </w:lvl>
    <w:lvl w:ilvl="8" w:tplc="0409001B">
      <w:start w:val="1"/>
      <w:numFmt w:val="lowerRoman"/>
      <w:lvlText w:val="%9."/>
      <w:lvlJc w:val="right"/>
      <w:pPr>
        <w:ind w:left="7396" w:hanging="180"/>
      </w:pPr>
    </w:lvl>
  </w:abstractNum>
  <w:abstractNum w:abstractNumId="1" w15:restartNumberingAfterBreak="0">
    <w:nsid w:val="27967060"/>
    <w:multiLevelType w:val="hybridMultilevel"/>
    <w:tmpl w:val="D96A47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175CCA"/>
    <w:multiLevelType w:val="hybridMultilevel"/>
    <w:tmpl w:val="1F3EDC8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E8448D9"/>
    <w:multiLevelType w:val="hybridMultilevel"/>
    <w:tmpl w:val="E856E7F4"/>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5F548BB"/>
    <w:multiLevelType w:val="hybridMultilevel"/>
    <w:tmpl w:val="B60ECA08"/>
    <w:lvl w:ilvl="0" w:tplc="5EE87930">
      <w:start w:val="392"/>
      <w:numFmt w:val="bullet"/>
      <w:lvlText w:val="-"/>
      <w:lvlJc w:val="left"/>
      <w:pPr>
        <w:ind w:left="1680" w:hanging="360"/>
      </w:pPr>
      <w:rPr>
        <w:rFonts w:ascii="Trebuchet MS" w:eastAsia="Times New Roman" w:hAnsi="Trebuchet MS" w:cs="Arial"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5" w15:restartNumberingAfterBreak="0">
    <w:nsid w:val="377A7472"/>
    <w:multiLevelType w:val="hybridMultilevel"/>
    <w:tmpl w:val="91D4167A"/>
    <w:lvl w:ilvl="0" w:tplc="8E9EB62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8900D6"/>
    <w:multiLevelType w:val="hybridMultilevel"/>
    <w:tmpl w:val="2E04D50A"/>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469D359C"/>
    <w:multiLevelType w:val="hybridMultilevel"/>
    <w:tmpl w:val="7EF290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7D62837"/>
    <w:multiLevelType w:val="hybridMultilevel"/>
    <w:tmpl w:val="99F25A9A"/>
    <w:lvl w:ilvl="0" w:tplc="A4C0F3B8">
      <w:start w:val="2"/>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64972EB8"/>
    <w:multiLevelType w:val="hybridMultilevel"/>
    <w:tmpl w:val="A3D23F7E"/>
    <w:lvl w:ilvl="0" w:tplc="73A4F3DA">
      <w:start w:val="1"/>
      <w:numFmt w:val="decimal"/>
      <w:lvlText w:val="%1."/>
      <w:lvlJc w:val="left"/>
      <w:pPr>
        <w:ind w:left="630" w:hanging="36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0" w15:restartNumberingAfterBreak="0">
    <w:nsid w:val="7FF3697D"/>
    <w:multiLevelType w:val="hybridMultilevel"/>
    <w:tmpl w:val="7E90C8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79747525">
    <w:abstractNumId w:val="6"/>
  </w:num>
  <w:num w:numId="2" w16cid:durableId="1641694177">
    <w:abstractNumId w:val="5"/>
  </w:num>
  <w:num w:numId="3" w16cid:durableId="1203438274">
    <w:abstractNumId w:val="10"/>
  </w:num>
  <w:num w:numId="4" w16cid:durableId="1565136719">
    <w:abstractNumId w:val="1"/>
  </w:num>
  <w:num w:numId="5" w16cid:durableId="19227121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54411301">
    <w:abstractNumId w:val="0"/>
  </w:num>
  <w:num w:numId="7" w16cid:durableId="1452822776">
    <w:abstractNumId w:val="9"/>
  </w:num>
  <w:num w:numId="8" w16cid:durableId="239145828">
    <w:abstractNumId w:val="7"/>
  </w:num>
  <w:num w:numId="9" w16cid:durableId="48385673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22793139">
    <w:abstractNumId w:val="2"/>
  </w:num>
  <w:num w:numId="11" w16cid:durableId="164195583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1424626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24393197">
    <w:abstractNumId w:val="4"/>
  </w:num>
  <w:num w:numId="14" w16cid:durableId="875508239">
    <w:abstractNumId w:val="3"/>
  </w:num>
  <w:num w:numId="15" w16cid:durableId="708528293">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50B0"/>
    <w:rsid w:val="00000B84"/>
    <w:rsid w:val="00004B62"/>
    <w:rsid w:val="00017F0B"/>
    <w:rsid w:val="0005755D"/>
    <w:rsid w:val="00097CE1"/>
    <w:rsid w:val="000A2C47"/>
    <w:rsid w:val="000D213A"/>
    <w:rsid w:val="000D37CD"/>
    <w:rsid w:val="000D65ED"/>
    <w:rsid w:val="000D6DB8"/>
    <w:rsid w:val="000E3A82"/>
    <w:rsid w:val="000F235B"/>
    <w:rsid w:val="000F50AE"/>
    <w:rsid w:val="00127702"/>
    <w:rsid w:val="00135091"/>
    <w:rsid w:val="0016240D"/>
    <w:rsid w:val="0017123E"/>
    <w:rsid w:val="001724EE"/>
    <w:rsid w:val="001859D4"/>
    <w:rsid w:val="00187F39"/>
    <w:rsid w:val="001A3920"/>
    <w:rsid w:val="001A7030"/>
    <w:rsid w:val="001B4AE4"/>
    <w:rsid w:val="001B6706"/>
    <w:rsid w:val="001C0217"/>
    <w:rsid w:val="001D50D1"/>
    <w:rsid w:val="001D63EF"/>
    <w:rsid w:val="001E1610"/>
    <w:rsid w:val="001E49FA"/>
    <w:rsid w:val="001E6437"/>
    <w:rsid w:val="001F6B5E"/>
    <w:rsid w:val="00213491"/>
    <w:rsid w:val="00213976"/>
    <w:rsid w:val="0021479E"/>
    <w:rsid w:val="00223D23"/>
    <w:rsid w:val="00241543"/>
    <w:rsid w:val="002456A0"/>
    <w:rsid w:val="002477FB"/>
    <w:rsid w:val="00264C12"/>
    <w:rsid w:val="00273312"/>
    <w:rsid w:val="002945A8"/>
    <w:rsid w:val="002A6530"/>
    <w:rsid w:val="002D0499"/>
    <w:rsid w:val="002E2644"/>
    <w:rsid w:val="0030065A"/>
    <w:rsid w:val="00313B65"/>
    <w:rsid w:val="0032429F"/>
    <w:rsid w:val="00326060"/>
    <w:rsid w:val="003433E2"/>
    <w:rsid w:val="0036702F"/>
    <w:rsid w:val="00381CCB"/>
    <w:rsid w:val="00384BC9"/>
    <w:rsid w:val="003A48D2"/>
    <w:rsid w:val="003B14A6"/>
    <w:rsid w:val="003C39FB"/>
    <w:rsid w:val="003C4AE7"/>
    <w:rsid w:val="00410D2C"/>
    <w:rsid w:val="004124A2"/>
    <w:rsid w:val="00420AEE"/>
    <w:rsid w:val="00424942"/>
    <w:rsid w:val="004311B2"/>
    <w:rsid w:val="0044522E"/>
    <w:rsid w:val="004617ED"/>
    <w:rsid w:val="00473E6F"/>
    <w:rsid w:val="00476271"/>
    <w:rsid w:val="004861A0"/>
    <w:rsid w:val="00486E58"/>
    <w:rsid w:val="00487D9C"/>
    <w:rsid w:val="004B30AB"/>
    <w:rsid w:val="004B4955"/>
    <w:rsid w:val="004D3964"/>
    <w:rsid w:val="004F0627"/>
    <w:rsid w:val="005010A6"/>
    <w:rsid w:val="00502D36"/>
    <w:rsid w:val="00507939"/>
    <w:rsid w:val="00512360"/>
    <w:rsid w:val="005227DB"/>
    <w:rsid w:val="0052727C"/>
    <w:rsid w:val="005410A5"/>
    <w:rsid w:val="00556B2C"/>
    <w:rsid w:val="005618DC"/>
    <w:rsid w:val="00563977"/>
    <w:rsid w:val="00565E2E"/>
    <w:rsid w:val="005719F3"/>
    <w:rsid w:val="00577C32"/>
    <w:rsid w:val="0058233D"/>
    <w:rsid w:val="005853D4"/>
    <w:rsid w:val="005946B6"/>
    <w:rsid w:val="005B32A3"/>
    <w:rsid w:val="005E155D"/>
    <w:rsid w:val="005F0BB2"/>
    <w:rsid w:val="005F59FE"/>
    <w:rsid w:val="00605458"/>
    <w:rsid w:val="00605745"/>
    <w:rsid w:val="00605EA7"/>
    <w:rsid w:val="00610EA3"/>
    <w:rsid w:val="00614ADC"/>
    <w:rsid w:val="00615005"/>
    <w:rsid w:val="0063220C"/>
    <w:rsid w:val="00653EB7"/>
    <w:rsid w:val="006741E9"/>
    <w:rsid w:val="0067445D"/>
    <w:rsid w:val="00675EDC"/>
    <w:rsid w:val="0069643F"/>
    <w:rsid w:val="006A438E"/>
    <w:rsid w:val="006A4847"/>
    <w:rsid w:val="006E3804"/>
    <w:rsid w:val="006E3E94"/>
    <w:rsid w:val="006E556C"/>
    <w:rsid w:val="006F5CEB"/>
    <w:rsid w:val="0073436E"/>
    <w:rsid w:val="00735C64"/>
    <w:rsid w:val="00736FFD"/>
    <w:rsid w:val="00743E93"/>
    <w:rsid w:val="007478A0"/>
    <w:rsid w:val="007502F7"/>
    <w:rsid w:val="007537BC"/>
    <w:rsid w:val="0075592A"/>
    <w:rsid w:val="0076430E"/>
    <w:rsid w:val="007650B0"/>
    <w:rsid w:val="00767533"/>
    <w:rsid w:val="00770F0D"/>
    <w:rsid w:val="00780456"/>
    <w:rsid w:val="00785E4C"/>
    <w:rsid w:val="00787E72"/>
    <w:rsid w:val="007B48F1"/>
    <w:rsid w:val="007D0F37"/>
    <w:rsid w:val="007F38BE"/>
    <w:rsid w:val="00822981"/>
    <w:rsid w:val="0082789E"/>
    <w:rsid w:val="00832F31"/>
    <w:rsid w:val="00852BC2"/>
    <w:rsid w:val="00873959"/>
    <w:rsid w:val="00883440"/>
    <w:rsid w:val="008A37F6"/>
    <w:rsid w:val="008E19E9"/>
    <w:rsid w:val="008E3147"/>
    <w:rsid w:val="008F6D38"/>
    <w:rsid w:val="00905D88"/>
    <w:rsid w:val="00916695"/>
    <w:rsid w:val="009233F5"/>
    <w:rsid w:val="00923DB6"/>
    <w:rsid w:val="0094172A"/>
    <w:rsid w:val="00973E5F"/>
    <w:rsid w:val="0097526C"/>
    <w:rsid w:val="00995E6C"/>
    <w:rsid w:val="009A38F5"/>
    <w:rsid w:val="009B085B"/>
    <w:rsid w:val="009B2FA1"/>
    <w:rsid w:val="009B3F50"/>
    <w:rsid w:val="009D1EDC"/>
    <w:rsid w:val="009D5DBF"/>
    <w:rsid w:val="009D671E"/>
    <w:rsid w:val="009D7C2C"/>
    <w:rsid w:val="009F3970"/>
    <w:rsid w:val="009F481C"/>
    <w:rsid w:val="00A31532"/>
    <w:rsid w:val="00A4062C"/>
    <w:rsid w:val="00A50FAA"/>
    <w:rsid w:val="00A55FA0"/>
    <w:rsid w:val="00A60180"/>
    <w:rsid w:val="00A6173B"/>
    <w:rsid w:val="00A7671C"/>
    <w:rsid w:val="00AE52EA"/>
    <w:rsid w:val="00AF0C45"/>
    <w:rsid w:val="00AF593E"/>
    <w:rsid w:val="00AF7858"/>
    <w:rsid w:val="00B02EA1"/>
    <w:rsid w:val="00B118D3"/>
    <w:rsid w:val="00B43847"/>
    <w:rsid w:val="00B608F7"/>
    <w:rsid w:val="00B719CE"/>
    <w:rsid w:val="00B94C3E"/>
    <w:rsid w:val="00B97D8C"/>
    <w:rsid w:val="00BA51EB"/>
    <w:rsid w:val="00BC3B37"/>
    <w:rsid w:val="00BC5648"/>
    <w:rsid w:val="00BD00DF"/>
    <w:rsid w:val="00BD6F8D"/>
    <w:rsid w:val="00BF4450"/>
    <w:rsid w:val="00C07DF8"/>
    <w:rsid w:val="00C247A5"/>
    <w:rsid w:val="00C25C9D"/>
    <w:rsid w:val="00C26939"/>
    <w:rsid w:val="00C27113"/>
    <w:rsid w:val="00C377B6"/>
    <w:rsid w:val="00C37CAF"/>
    <w:rsid w:val="00C63B6A"/>
    <w:rsid w:val="00CA0BCF"/>
    <w:rsid w:val="00CB4EC7"/>
    <w:rsid w:val="00CC1EF3"/>
    <w:rsid w:val="00CF02CB"/>
    <w:rsid w:val="00D05612"/>
    <w:rsid w:val="00D05626"/>
    <w:rsid w:val="00D12E2A"/>
    <w:rsid w:val="00D14A2D"/>
    <w:rsid w:val="00D17A65"/>
    <w:rsid w:val="00D217CD"/>
    <w:rsid w:val="00D32E30"/>
    <w:rsid w:val="00D42DF6"/>
    <w:rsid w:val="00D51525"/>
    <w:rsid w:val="00D55E5A"/>
    <w:rsid w:val="00D66EC4"/>
    <w:rsid w:val="00D6788A"/>
    <w:rsid w:val="00D91B15"/>
    <w:rsid w:val="00D964E3"/>
    <w:rsid w:val="00DD202A"/>
    <w:rsid w:val="00DD75C8"/>
    <w:rsid w:val="00DE7726"/>
    <w:rsid w:val="00DF06B4"/>
    <w:rsid w:val="00E141CA"/>
    <w:rsid w:val="00E30C60"/>
    <w:rsid w:val="00E4761B"/>
    <w:rsid w:val="00E576BC"/>
    <w:rsid w:val="00E654A5"/>
    <w:rsid w:val="00E7172D"/>
    <w:rsid w:val="00E81664"/>
    <w:rsid w:val="00E96475"/>
    <w:rsid w:val="00EB2AD7"/>
    <w:rsid w:val="00EB50E1"/>
    <w:rsid w:val="00EC1DED"/>
    <w:rsid w:val="00EE46C1"/>
    <w:rsid w:val="00EE5B41"/>
    <w:rsid w:val="00EF2FC5"/>
    <w:rsid w:val="00F129A0"/>
    <w:rsid w:val="00F33F91"/>
    <w:rsid w:val="00F71455"/>
    <w:rsid w:val="00F74F1F"/>
    <w:rsid w:val="00F84193"/>
    <w:rsid w:val="00F8607B"/>
    <w:rsid w:val="00F91C95"/>
    <w:rsid w:val="00FA6F08"/>
    <w:rsid w:val="00FB2CA1"/>
    <w:rsid w:val="00FC1101"/>
    <w:rsid w:val="00FE1200"/>
    <w:rsid w:val="00FE48E3"/>
    <w:rsid w:val="00FE6F85"/>
    <w:rsid w:val="00FF66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CD389"/>
  <w15:docId w15:val="{1C95E45D-7A6A-4323-B1EA-02E57E9D6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50B0"/>
    <w:pPr>
      <w:suppressAutoHyphens/>
      <w:spacing w:after="0" w:line="240" w:lineRule="auto"/>
    </w:pPr>
    <w:rPr>
      <w:rFonts w:ascii="Times New Roman" w:hAnsi="Times New Roman" w:cs="Times New Roman"/>
      <w:sz w:val="20"/>
      <w:szCs w:val="20"/>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1"/>
    <w:rsid w:val="007650B0"/>
    <w:pPr>
      <w:tabs>
        <w:tab w:val="center" w:pos="4320"/>
        <w:tab w:val="right" w:pos="8640"/>
      </w:tabs>
    </w:pPr>
    <w:rPr>
      <w:rFonts w:ascii="Microsoft Sans Serif" w:hAnsi="Microsoft Sans Serif"/>
      <w:sz w:val="16"/>
    </w:rPr>
  </w:style>
  <w:style w:type="character" w:customStyle="1" w:styleId="FooterChar">
    <w:name w:val="Footer Char"/>
    <w:basedOn w:val="DefaultParagraphFont"/>
    <w:uiPriority w:val="99"/>
    <w:semiHidden/>
    <w:rsid w:val="007650B0"/>
    <w:rPr>
      <w:rFonts w:ascii="Times New Roman" w:hAnsi="Times New Roman" w:cs="Times New Roman"/>
      <w:sz w:val="20"/>
      <w:szCs w:val="20"/>
      <w:lang w:val="ro-RO"/>
    </w:rPr>
  </w:style>
  <w:style w:type="character" w:styleId="PageNumber">
    <w:name w:val="page number"/>
    <w:basedOn w:val="DefaultParagraphFont"/>
    <w:rsid w:val="007650B0"/>
  </w:style>
  <w:style w:type="paragraph" w:styleId="ListParagraph">
    <w:name w:val="List Paragraph"/>
    <w:aliases w:val="Normal bullet 2,Paragraph,Bullet EY,List L1,Normal2,List Paragraph1"/>
    <w:basedOn w:val="Normal"/>
    <w:link w:val="ListParagraphChar"/>
    <w:uiPriority w:val="34"/>
    <w:qFormat/>
    <w:rsid w:val="007650B0"/>
    <w:pPr>
      <w:suppressAutoHyphens w:val="0"/>
      <w:spacing w:after="200" w:line="276" w:lineRule="auto"/>
      <w:ind w:left="720"/>
      <w:contextualSpacing/>
    </w:pPr>
    <w:rPr>
      <w:rFonts w:ascii="Calibri" w:eastAsia="Calibri" w:hAnsi="Calibri"/>
      <w:sz w:val="22"/>
      <w:szCs w:val="22"/>
      <w:lang w:val="en-GB"/>
    </w:rPr>
  </w:style>
  <w:style w:type="character" w:customStyle="1" w:styleId="FooterChar1">
    <w:name w:val="Footer Char1"/>
    <w:basedOn w:val="DefaultParagraphFont"/>
    <w:link w:val="Footer"/>
    <w:rsid w:val="007650B0"/>
    <w:rPr>
      <w:rFonts w:ascii="Microsoft Sans Serif" w:hAnsi="Microsoft Sans Serif" w:cs="Times New Roman"/>
      <w:sz w:val="16"/>
      <w:szCs w:val="20"/>
      <w:lang w:val="ro-RO"/>
    </w:rPr>
  </w:style>
  <w:style w:type="paragraph" w:styleId="Header">
    <w:name w:val="header"/>
    <w:basedOn w:val="Normal"/>
    <w:link w:val="HeaderChar"/>
    <w:uiPriority w:val="99"/>
    <w:unhideWhenUsed/>
    <w:rsid w:val="00614ADC"/>
    <w:pPr>
      <w:tabs>
        <w:tab w:val="center" w:pos="4513"/>
        <w:tab w:val="right" w:pos="9026"/>
      </w:tabs>
    </w:pPr>
  </w:style>
  <w:style w:type="character" w:customStyle="1" w:styleId="HeaderChar">
    <w:name w:val="Header Char"/>
    <w:basedOn w:val="DefaultParagraphFont"/>
    <w:link w:val="Header"/>
    <w:uiPriority w:val="99"/>
    <w:rsid w:val="00614ADC"/>
    <w:rPr>
      <w:rFonts w:ascii="Times New Roman" w:hAnsi="Times New Roman" w:cs="Times New Roman"/>
      <w:sz w:val="20"/>
      <w:szCs w:val="20"/>
      <w:lang w:val="ro-RO"/>
    </w:rPr>
  </w:style>
  <w:style w:type="paragraph" w:customStyle="1" w:styleId="Default">
    <w:name w:val="Default"/>
    <w:rsid w:val="004617ED"/>
    <w:pPr>
      <w:autoSpaceDE w:val="0"/>
      <w:autoSpaceDN w:val="0"/>
      <w:adjustRightInd w:val="0"/>
      <w:spacing w:after="0" w:line="240" w:lineRule="auto"/>
    </w:pPr>
    <w:rPr>
      <w:rFonts w:ascii="Arial" w:eastAsia="Times New Roman" w:hAnsi="Arial" w:cs="Arial"/>
      <w:color w:val="000000"/>
      <w:sz w:val="24"/>
      <w:szCs w:val="24"/>
      <w:lang w:val="ro-RO" w:eastAsia="ro-RO"/>
    </w:rPr>
  </w:style>
  <w:style w:type="character" w:customStyle="1" w:styleId="ListParagraphChar">
    <w:name w:val="List Paragraph Char"/>
    <w:aliases w:val="Normal bullet 2 Char,Paragraph Char,Bullet EY Char,List L1 Char,Normal2 Char,List Paragraph1 Char"/>
    <w:link w:val="ListParagraph"/>
    <w:uiPriority w:val="34"/>
    <w:qFormat/>
    <w:locked/>
    <w:rsid w:val="008F6D38"/>
    <w:rPr>
      <w:rFonts w:ascii="Calibri" w:eastAsia="Calibri" w:hAnsi="Calibri"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190971">
      <w:bodyDiv w:val="1"/>
      <w:marLeft w:val="0"/>
      <w:marRight w:val="0"/>
      <w:marTop w:val="0"/>
      <w:marBottom w:val="0"/>
      <w:divBdr>
        <w:top w:val="none" w:sz="0" w:space="0" w:color="auto"/>
        <w:left w:val="none" w:sz="0" w:space="0" w:color="auto"/>
        <w:bottom w:val="none" w:sz="0" w:space="0" w:color="auto"/>
        <w:right w:val="none" w:sz="0" w:space="0" w:color="auto"/>
      </w:divBdr>
    </w:div>
    <w:div w:id="660812820">
      <w:bodyDiv w:val="1"/>
      <w:marLeft w:val="0"/>
      <w:marRight w:val="0"/>
      <w:marTop w:val="0"/>
      <w:marBottom w:val="0"/>
      <w:divBdr>
        <w:top w:val="none" w:sz="0" w:space="0" w:color="auto"/>
        <w:left w:val="none" w:sz="0" w:space="0" w:color="auto"/>
        <w:bottom w:val="none" w:sz="0" w:space="0" w:color="auto"/>
        <w:right w:val="none" w:sz="0" w:space="0" w:color="auto"/>
      </w:divBdr>
    </w:div>
    <w:div w:id="835075848">
      <w:bodyDiv w:val="1"/>
      <w:marLeft w:val="0"/>
      <w:marRight w:val="0"/>
      <w:marTop w:val="0"/>
      <w:marBottom w:val="0"/>
      <w:divBdr>
        <w:top w:val="none" w:sz="0" w:space="0" w:color="auto"/>
        <w:left w:val="none" w:sz="0" w:space="0" w:color="auto"/>
        <w:bottom w:val="none" w:sz="0" w:space="0" w:color="auto"/>
        <w:right w:val="none" w:sz="0" w:space="0" w:color="auto"/>
      </w:divBdr>
    </w:div>
    <w:div w:id="849759734">
      <w:bodyDiv w:val="1"/>
      <w:marLeft w:val="0"/>
      <w:marRight w:val="0"/>
      <w:marTop w:val="0"/>
      <w:marBottom w:val="0"/>
      <w:divBdr>
        <w:top w:val="none" w:sz="0" w:space="0" w:color="auto"/>
        <w:left w:val="none" w:sz="0" w:space="0" w:color="auto"/>
        <w:bottom w:val="none" w:sz="0" w:space="0" w:color="auto"/>
        <w:right w:val="none" w:sz="0" w:space="0" w:color="auto"/>
      </w:divBdr>
    </w:div>
    <w:div w:id="1057165691">
      <w:bodyDiv w:val="1"/>
      <w:marLeft w:val="0"/>
      <w:marRight w:val="0"/>
      <w:marTop w:val="0"/>
      <w:marBottom w:val="0"/>
      <w:divBdr>
        <w:top w:val="none" w:sz="0" w:space="0" w:color="auto"/>
        <w:left w:val="none" w:sz="0" w:space="0" w:color="auto"/>
        <w:bottom w:val="none" w:sz="0" w:space="0" w:color="auto"/>
        <w:right w:val="none" w:sz="0" w:space="0" w:color="auto"/>
      </w:divBdr>
    </w:div>
    <w:div w:id="1077630426">
      <w:bodyDiv w:val="1"/>
      <w:marLeft w:val="0"/>
      <w:marRight w:val="0"/>
      <w:marTop w:val="0"/>
      <w:marBottom w:val="0"/>
      <w:divBdr>
        <w:top w:val="none" w:sz="0" w:space="0" w:color="auto"/>
        <w:left w:val="none" w:sz="0" w:space="0" w:color="auto"/>
        <w:bottom w:val="none" w:sz="0" w:space="0" w:color="auto"/>
        <w:right w:val="none" w:sz="0" w:space="0" w:color="auto"/>
      </w:divBdr>
    </w:div>
    <w:div w:id="1790128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C81E97-6EA5-40DE-810F-6342EBF5F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6</Pages>
  <Words>2174</Words>
  <Characters>12393</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Romgaz</Company>
  <LinksUpToDate>false</LinksUpToDate>
  <CharactersWithSpaces>14538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Anca Antal</dc:creator>
  <cp:lastModifiedBy>Anca Antal</cp:lastModifiedBy>
  <cp:revision>214</cp:revision>
  <dcterms:created xsi:type="dcterms:W3CDTF">2018-08-15T19:27:00Z</dcterms:created>
  <dcterms:modified xsi:type="dcterms:W3CDTF">2026-03-27T09:37:00Z</dcterms:modified>
</cp:coreProperties>
</file>