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880316">
      <w:pPr>
        <w:autoSpaceDE w:val="0"/>
        <w:autoSpaceDN w:val="0"/>
        <w:adjustRightInd w:val="0"/>
        <w:jc w:val="center"/>
        <w:rPr>
          <w:rFonts w:asciiTheme="majorHAnsi" w:hAnsiTheme="majorHAnsi" w:cs="Arial"/>
          <w:b/>
          <w:noProof/>
          <w:sz w:val="22"/>
          <w:szCs w:val="22"/>
          <w:lang w:val="en-GB"/>
        </w:rPr>
      </w:pPr>
    </w:p>
    <w:p w:rsidR="00A2229B" w:rsidRDefault="00A2229B" w:rsidP="00FE2595">
      <w:pPr>
        <w:autoSpaceDE w:val="0"/>
        <w:autoSpaceDN w:val="0"/>
        <w:adjustRightInd w:val="0"/>
        <w:rPr>
          <w:rFonts w:asciiTheme="majorHAnsi" w:hAnsiTheme="majorHAnsi" w:cs="Arial"/>
          <w:b/>
          <w:noProof/>
          <w:sz w:val="22"/>
          <w:szCs w:val="22"/>
          <w:lang w:val="en-GB"/>
        </w:rPr>
      </w:pPr>
    </w:p>
    <w:p w:rsidR="00A2229B" w:rsidRDefault="00A2229B" w:rsidP="00880316">
      <w:pPr>
        <w:autoSpaceDE w:val="0"/>
        <w:autoSpaceDN w:val="0"/>
        <w:adjustRightInd w:val="0"/>
        <w:jc w:val="center"/>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7E423B">
        <w:rPr>
          <w:rFonts w:ascii="Cambria" w:hAnsi="Cambria" w:cs="Arial"/>
          <w:b/>
          <w:noProof/>
          <w:sz w:val="22"/>
          <w:szCs w:val="22"/>
          <w:lang w:val="en-GB"/>
        </w:rPr>
        <w:t>January 15/16, 2020</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sharehol</w:t>
      </w:r>
      <w:r w:rsidR="00C63894">
        <w:rPr>
          <w:rFonts w:asciiTheme="majorHAnsi" w:hAnsiTheme="majorHAnsi" w:cs="Arial"/>
          <w:noProof/>
          <w:sz w:val="22"/>
          <w:szCs w:val="22"/>
          <w:lang w:val="en-GB"/>
        </w:rPr>
        <w:t xml:space="preserve">der on the Reference Date, i.e. </w:t>
      </w:r>
      <w:r w:rsidR="007E423B">
        <w:rPr>
          <w:rFonts w:ascii="Cambria" w:hAnsi="Cambria" w:cs="Arial"/>
          <w:b/>
          <w:noProof/>
          <w:sz w:val="22"/>
          <w:szCs w:val="22"/>
          <w:lang w:val="en-GB"/>
        </w:rPr>
        <w:t>January</w:t>
      </w:r>
      <w:r w:rsidR="007E423B" w:rsidRPr="00C74CF7">
        <w:rPr>
          <w:rFonts w:ascii="Cambria" w:hAnsi="Cambria" w:cs="Arial"/>
          <w:b/>
          <w:noProof/>
          <w:sz w:val="22"/>
          <w:szCs w:val="22"/>
          <w:lang w:val="en-GB"/>
        </w:rPr>
        <w:t xml:space="preserve"> </w:t>
      </w:r>
      <w:r w:rsidR="007E423B">
        <w:rPr>
          <w:rFonts w:ascii="Cambria" w:hAnsi="Cambria" w:cs="Arial"/>
          <w:b/>
          <w:noProof/>
          <w:sz w:val="22"/>
          <w:szCs w:val="22"/>
          <w:lang w:val="en-GB"/>
        </w:rPr>
        <w:t>6, 2020</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7E423B">
        <w:rPr>
          <w:rFonts w:ascii="Cambria" w:hAnsi="Cambria" w:cs="Arial"/>
          <w:b/>
          <w:noProof/>
          <w:sz w:val="22"/>
          <w:szCs w:val="22"/>
          <w:lang w:val="en-GB"/>
        </w:rPr>
        <w:t>January 15, 2020</w:t>
      </w:r>
      <w:r w:rsidR="007E423B" w:rsidRPr="00C74CF7">
        <w:rPr>
          <w:rFonts w:ascii="Cambria" w:hAnsi="Cambria" w:cs="Arial"/>
          <w:b/>
          <w:bCs/>
          <w:noProof/>
          <w:sz w:val="22"/>
          <w:szCs w:val="22"/>
          <w:lang w:val="en-GB"/>
        </w:rPr>
        <w:t xml:space="preserve">, </w:t>
      </w:r>
      <w:r w:rsidR="007E423B">
        <w:rPr>
          <w:rFonts w:ascii="Cambria" w:hAnsi="Cambria" w:cs="Arial"/>
          <w:b/>
          <w:noProof/>
          <w:sz w:val="22"/>
          <w:szCs w:val="22"/>
          <w:lang w:val="en-GB"/>
        </w:rPr>
        <w:t>2</w:t>
      </w:r>
      <w:r w:rsidR="007E423B" w:rsidRPr="00C74CF7">
        <w:rPr>
          <w:rFonts w:ascii="Cambria" w:hAnsi="Cambria" w:cs="Arial"/>
          <w:b/>
          <w:noProof/>
          <w:sz w:val="22"/>
          <w:szCs w:val="22"/>
          <w:lang w:val="en-GB"/>
        </w:rPr>
        <w:t>:00</w:t>
      </w:r>
      <w:r w:rsidR="007E423B" w:rsidRPr="00C74CF7">
        <w:rPr>
          <w:rFonts w:ascii="Cambria" w:hAnsi="Cambria" w:cs="Arial"/>
          <w:noProof/>
          <w:sz w:val="22"/>
          <w:szCs w:val="22"/>
          <w:lang w:val="en-GB"/>
        </w:rPr>
        <w:t xml:space="preserve"> </w:t>
      </w:r>
      <w:r w:rsidR="007E423B" w:rsidRPr="00AA6FC9">
        <w:rPr>
          <w:rFonts w:ascii="Cambria" w:hAnsi="Cambria" w:cs="Arial"/>
          <w:b/>
          <w:noProof/>
          <w:sz w:val="22"/>
          <w:szCs w:val="22"/>
          <w:lang w:val="en-GB"/>
        </w:rPr>
        <w:t>pm</w:t>
      </w:r>
      <w:r w:rsidR="007E423B">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sidR="007E423B">
        <w:rPr>
          <w:rFonts w:ascii="Cambria" w:hAnsi="Cambria" w:cs="Arial"/>
          <w:b/>
          <w:noProof/>
          <w:sz w:val="22"/>
          <w:szCs w:val="22"/>
          <w:lang w:val="en-GB"/>
        </w:rPr>
        <w:t>January 16, 2020</w:t>
      </w:r>
      <w:r w:rsidR="007E423B" w:rsidRPr="00C74CF7">
        <w:rPr>
          <w:rFonts w:ascii="Cambria" w:hAnsi="Cambria" w:cs="Arial"/>
          <w:b/>
          <w:bCs/>
          <w:noProof/>
          <w:sz w:val="22"/>
          <w:szCs w:val="22"/>
          <w:lang w:val="en-GB"/>
        </w:rPr>
        <w:t xml:space="preserve">, </w:t>
      </w:r>
      <w:r w:rsidR="007E423B">
        <w:rPr>
          <w:rFonts w:ascii="Cambria" w:hAnsi="Cambria" w:cs="Arial"/>
          <w:b/>
          <w:noProof/>
          <w:sz w:val="22"/>
          <w:szCs w:val="22"/>
          <w:lang w:val="en-GB"/>
        </w:rPr>
        <w:t>2</w:t>
      </w:r>
      <w:r w:rsidR="007E423B" w:rsidRPr="00C74CF7">
        <w:rPr>
          <w:rFonts w:ascii="Cambria" w:hAnsi="Cambria" w:cs="Arial"/>
          <w:b/>
          <w:noProof/>
          <w:sz w:val="22"/>
          <w:szCs w:val="22"/>
          <w:lang w:val="en-GB"/>
        </w:rPr>
        <w:t>:00</w:t>
      </w:r>
      <w:r w:rsidR="007E423B" w:rsidRPr="00C74CF7">
        <w:rPr>
          <w:rFonts w:ascii="Cambria" w:hAnsi="Cambria" w:cs="Arial"/>
          <w:noProof/>
          <w:sz w:val="22"/>
          <w:szCs w:val="22"/>
          <w:lang w:val="en-GB"/>
        </w:rPr>
        <w:t xml:space="preserve"> </w:t>
      </w:r>
      <w:r w:rsidR="007E423B" w:rsidRPr="00AA6FC9">
        <w:rPr>
          <w:rFonts w:ascii="Cambria" w:hAnsi="Cambria" w:cs="Arial"/>
          <w:b/>
          <w:noProof/>
          <w:sz w:val="22"/>
          <w:szCs w:val="22"/>
          <w:lang w:val="en-GB"/>
        </w:rPr>
        <w:t>pm</w:t>
      </w:r>
      <w:r w:rsidR="007E423B">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00C63894">
        <w:rPr>
          <w:rFonts w:asciiTheme="majorHAnsi" w:hAnsiTheme="majorHAnsi" w:cs="Arial"/>
          <w:noProof/>
          <w:sz w:val="22"/>
          <w:szCs w:val="22"/>
          <w:lang w:val="en-GB" w:eastAsia="ro-RO"/>
        </w:rPr>
        <w:t xml:space="preserve">, </w:t>
      </w:r>
      <w:r w:rsidR="007E423B">
        <w:rPr>
          <w:rFonts w:ascii="Cambria" w:hAnsi="Cambria" w:cs="Arial"/>
          <w:b/>
          <w:noProof/>
          <w:sz w:val="22"/>
          <w:szCs w:val="22"/>
          <w:lang w:val="en-GB"/>
        </w:rPr>
        <w:t>January</w:t>
      </w:r>
      <w:r w:rsidR="007E423B" w:rsidRPr="00C74CF7">
        <w:rPr>
          <w:rFonts w:ascii="Cambria" w:hAnsi="Cambria" w:cs="Arial"/>
          <w:b/>
          <w:noProof/>
          <w:sz w:val="22"/>
          <w:szCs w:val="22"/>
          <w:lang w:val="en-GB"/>
        </w:rPr>
        <w:t xml:space="preserve"> </w:t>
      </w:r>
      <w:r w:rsidR="007E423B">
        <w:rPr>
          <w:rFonts w:ascii="Cambria" w:hAnsi="Cambria" w:cs="Arial"/>
          <w:b/>
          <w:noProof/>
          <w:sz w:val="22"/>
          <w:szCs w:val="22"/>
          <w:lang w:val="en-GB"/>
        </w:rPr>
        <w:t>6, 2020</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shd w:val="clear" w:color="auto" w:fill="FFFFFF"/>
        <w:ind w:left="851" w:hanging="851"/>
        <w:jc w:val="both"/>
        <w:rPr>
          <w:rFonts w:ascii="Cambria" w:hAnsi="Cambria"/>
          <w:noProof/>
          <w:sz w:val="22"/>
          <w:szCs w:val="22"/>
          <w:lang w:val="en-GB"/>
        </w:rPr>
      </w:pPr>
    </w:p>
    <w:p w:rsidR="00D14478" w:rsidRPr="00D07366" w:rsidRDefault="00D14478" w:rsidP="00D14478">
      <w:pPr>
        <w:shd w:val="clear" w:color="auto" w:fill="FFFFFF"/>
        <w:spacing w:before="240"/>
        <w:jc w:val="both"/>
        <w:rPr>
          <w:rFonts w:ascii="Cambria" w:hAnsi="Cambria"/>
          <w:noProof/>
          <w:sz w:val="22"/>
          <w:szCs w:val="22"/>
          <w:lang w:val="en-GB"/>
        </w:rPr>
      </w:pPr>
    </w:p>
    <w:p w:rsidR="007E423B" w:rsidRDefault="007E423B" w:rsidP="007E423B">
      <w:pPr>
        <w:shd w:val="clear" w:color="auto" w:fill="FFFFFF"/>
        <w:jc w:val="both"/>
        <w:rPr>
          <w:rFonts w:ascii="Cambria" w:hAnsi="Cambria"/>
          <w:noProof/>
          <w:sz w:val="22"/>
          <w:szCs w:val="22"/>
          <w:lang w:val="en-GB"/>
        </w:rPr>
      </w:pPr>
      <w:r>
        <w:rPr>
          <w:rFonts w:ascii="Cambria" w:hAnsi="Cambria"/>
          <w:noProof/>
          <w:sz w:val="22"/>
          <w:szCs w:val="22"/>
          <w:lang w:val="en-GB"/>
        </w:rPr>
        <w:lastRenderedPageBreak/>
        <w:t xml:space="preserve">The draft Resolution for item 1 on the agenda: </w:t>
      </w:r>
    </w:p>
    <w:p w:rsidR="007E423B" w:rsidRDefault="007E423B" w:rsidP="007E423B">
      <w:pPr>
        <w:ind w:left="1260" w:right="9" w:hanging="1260"/>
        <w:rPr>
          <w:rFonts w:ascii="Cambria" w:hAnsi="Cambria"/>
          <w:b/>
          <w:sz w:val="22"/>
          <w:szCs w:val="22"/>
          <w:lang w:val="en-GB"/>
        </w:rPr>
      </w:pPr>
      <w:r w:rsidRPr="00DE217D">
        <w:rPr>
          <w:rFonts w:ascii="Cambria" w:hAnsi="Cambria"/>
          <w:b/>
          <w:sz w:val="22"/>
          <w:szCs w:val="22"/>
          <w:lang w:val="en-GB"/>
        </w:rPr>
        <w:t>Approves:</w:t>
      </w:r>
    </w:p>
    <w:p w:rsidR="007E423B" w:rsidRPr="00DE217D" w:rsidRDefault="007E423B" w:rsidP="007E423B">
      <w:pPr>
        <w:ind w:left="1260" w:right="9" w:hanging="1260"/>
        <w:rPr>
          <w:rFonts w:ascii="Cambria" w:hAnsi="Cambria"/>
          <w:b/>
          <w:sz w:val="22"/>
          <w:szCs w:val="22"/>
          <w:lang w:val="en-GB"/>
        </w:rPr>
      </w:pPr>
    </w:p>
    <w:p w:rsidR="007E423B" w:rsidRPr="00DE217D" w:rsidRDefault="007E423B" w:rsidP="007E423B">
      <w:pPr>
        <w:numPr>
          <w:ilvl w:val="0"/>
          <w:numId w:val="9"/>
        </w:numPr>
        <w:ind w:left="360"/>
        <w:jc w:val="both"/>
        <w:rPr>
          <w:rFonts w:ascii="Cambria" w:hAnsi="Cambria"/>
          <w:b/>
          <w:noProof/>
          <w:sz w:val="22"/>
          <w:szCs w:val="22"/>
        </w:rPr>
      </w:pPr>
      <w:r w:rsidRPr="00DE217D">
        <w:rPr>
          <w:rFonts w:ascii="Cambria" w:hAnsi="Cambria"/>
          <w:b/>
          <w:noProof/>
          <w:sz w:val="22"/>
          <w:szCs w:val="22"/>
        </w:rPr>
        <w:t>the extension until December 31</w:t>
      </w:r>
      <w:r w:rsidRPr="00DE217D">
        <w:rPr>
          <w:rFonts w:ascii="Cambria" w:hAnsi="Cambria"/>
          <w:b/>
          <w:noProof/>
          <w:sz w:val="22"/>
          <w:szCs w:val="22"/>
          <w:vertAlign w:val="superscript"/>
        </w:rPr>
        <w:t>st</w:t>
      </w:r>
      <w:r w:rsidRPr="00DE217D">
        <w:rPr>
          <w:rFonts w:ascii="Cambria" w:hAnsi="Cambria"/>
          <w:b/>
          <w:noProof/>
          <w:sz w:val="22"/>
          <w:szCs w:val="22"/>
        </w:rPr>
        <w:t>, 2020 of the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entered into with The Romanian Commercial Bank S.A.;</w:t>
      </w:r>
    </w:p>
    <w:p w:rsidR="007E423B" w:rsidRDefault="007E423B" w:rsidP="007E423B">
      <w:pPr>
        <w:suppressAutoHyphens w:val="0"/>
        <w:spacing w:before="24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7E423B" w:rsidRDefault="007E423B" w:rsidP="007E423B">
      <w:pPr>
        <w:ind w:left="360"/>
        <w:jc w:val="both"/>
        <w:rPr>
          <w:rFonts w:ascii="Cambria" w:hAnsi="Cambria"/>
          <w:b/>
          <w:noProof/>
          <w:sz w:val="22"/>
          <w:szCs w:val="22"/>
        </w:rPr>
      </w:pPr>
    </w:p>
    <w:p w:rsidR="007E423B" w:rsidRPr="00DE217D" w:rsidRDefault="007E423B" w:rsidP="007E423B">
      <w:pPr>
        <w:ind w:left="360"/>
        <w:jc w:val="both"/>
        <w:rPr>
          <w:rFonts w:ascii="Cambria" w:hAnsi="Cambria"/>
          <w:b/>
          <w:noProof/>
          <w:sz w:val="22"/>
          <w:szCs w:val="22"/>
        </w:rPr>
      </w:pPr>
    </w:p>
    <w:p w:rsidR="007E423B" w:rsidRPr="00DE217D" w:rsidRDefault="007E423B" w:rsidP="007E423B">
      <w:pPr>
        <w:numPr>
          <w:ilvl w:val="0"/>
          <w:numId w:val="9"/>
        </w:numPr>
        <w:ind w:left="360"/>
        <w:jc w:val="both"/>
        <w:rPr>
          <w:rFonts w:ascii="Cambria" w:hAnsi="Cambria"/>
          <w:b/>
          <w:noProof/>
          <w:sz w:val="22"/>
          <w:szCs w:val="22"/>
        </w:rPr>
      </w:pPr>
      <w:r w:rsidRPr="00DE217D">
        <w:rPr>
          <w:rFonts w:ascii="Cambria" w:hAnsi="Cambria"/>
          <w:b/>
          <w:noProof/>
          <w:sz w:val="22"/>
          <w:szCs w:val="22"/>
        </w:rPr>
        <w:t>the reduction of the credit facility cap to USD 60 mil;</w:t>
      </w:r>
    </w:p>
    <w:p w:rsidR="007E423B" w:rsidRDefault="007E423B" w:rsidP="007E423B">
      <w:pPr>
        <w:suppressAutoHyphens w:val="0"/>
        <w:ind w:left="360"/>
        <w:jc w:val="both"/>
        <w:rPr>
          <w:rFonts w:ascii="Cambria" w:hAnsi="Cambria"/>
          <w:noProof/>
          <w:sz w:val="22"/>
          <w:szCs w:val="22"/>
          <w:lang w:val="en-GB"/>
        </w:rPr>
      </w:pPr>
    </w:p>
    <w:p w:rsidR="007E423B" w:rsidRDefault="007E423B" w:rsidP="007E423B">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7E423B" w:rsidRDefault="007E423B" w:rsidP="007E423B">
      <w:pPr>
        <w:suppressAutoHyphens w:val="0"/>
        <w:ind w:left="360"/>
        <w:jc w:val="both"/>
        <w:rPr>
          <w:rFonts w:ascii="Cambria" w:hAnsi="Cambria"/>
          <w:noProof/>
          <w:sz w:val="22"/>
          <w:szCs w:val="22"/>
          <w:lang w:val="en-GB"/>
        </w:rPr>
      </w:pPr>
    </w:p>
    <w:p w:rsidR="007E423B" w:rsidRPr="00DE217D" w:rsidRDefault="007E423B" w:rsidP="007E423B">
      <w:pPr>
        <w:ind w:left="360"/>
        <w:jc w:val="both"/>
        <w:rPr>
          <w:rFonts w:ascii="Cambria" w:hAnsi="Cambria"/>
          <w:b/>
          <w:noProof/>
          <w:sz w:val="22"/>
          <w:szCs w:val="22"/>
        </w:rPr>
      </w:pPr>
    </w:p>
    <w:p w:rsidR="007E423B" w:rsidRDefault="007E423B" w:rsidP="007E423B">
      <w:pPr>
        <w:numPr>
          <w:ilvl w:val="0"/>
          <w:numId w:val="9"/>
        </w:numPr>
        <w:ind w:left="360"/>
        <w:jc w:val="both"/>
        <w:rPr>
          <w:rFonts w:ascii="Cambria" w:hAnsi="Cambria"/>
          <w:b/>
          <w:noProof/>
          <w:sz w:val="22"/>
          <w:szCs w:val="22"/>
        </w:rPr>
      </w:pPr>
      <w:r w:rsidRPr="00DE217D">
        <w:rPr>
          <w:rFonts w:ascii="Cambria" w:hAnsi="Cambria"/>
          <w:b/>
          <w:noProof/>
          <w:sz w:val="22"/>
          <w:szCs w:val="22"/>
        </w:rPr>
        <w:t>the empowering of Mr. Volintiru Constantin Adrian, in his capacity of General Director of Romgaz S.A., and Mr. Veza Leonte Marius, in his capacity of Economic Director to sign the contract for bank credit under the form of letters of bank guarantee, with a cap of USD 60 mil, valid until December 31</w:t>
      </w:r>
      <w:r w:rsidRPr="00DE217D">
        <w:rPr>
          <w:rFonts w:ascii="Cambria" w:hAnsi="Cambria"/>
          <w:b/>
          <w:noProof/>
          <w:sz w:val="22"/>
          <w:szCs w:val="22"/>
          <w:vertAlign w:val="superscript"/>
        </w:rPr>
        <w:t>st</w:t>
      </w:r>
      <w:r w:rsidRPr="00DE217D">
        <w:rPr>
          <w:rFonts w:ascii="Cambria" w:hAnsi="Cambria"/>
          <w:b/>
          <w:noProof/>
          <w:sz w:val="22"/>
          <w:szCs w:val="22"/>
        </w:rPr>
        <w:t>, 2020;</w:t>
      </w:r>
    </w:p>
    <w:p w:rsidR="007E423B" w:rsidRDefault="007E423B" w:rsidP="007E423B">
      <w:pPr>
        <w:ind w:left="360"/>
        <w:jc w:val="both"/>
        <w:rPr>
          <w:rFonts w:ascii="Cambria" w:hAnsi="Cambria"/>
          <w:b/>
          <w:noProof/>
          <w:sz w:val="22"/>
          <w:szCs w:val="22"/>
        </w:rPr>
      </w:pPr>
    </w:p>
    <w:p w:rsidR="007E423B" w:rsidRDefault="007E423B" w:rsidP="007E423B">
      <w:pPr>
        <w:suppressAutoHyphens w:val="0"/>
        <w:ind w:left="360"/>
        <w:jc w:val="both"/>
        <w:rPr>
          <w:rFonts w:ascii="Cambria" w:hAnsi="Cambria"/>
          <w:noProof/>
          <w:sz w:val="22"/>
          <w:szCs w:val="22"/>
          <w:lang w:val="en-GB"/>
        </w:rPr>
      </w:pPr>
      <w:r w:rsidRPr="00DE217D">
        <w:rPr>
          <w:rFonts w:ascii="Cambria" w:hAnsi="Cambria"/>
          <w:noProof/>
          <w:sz w:val="22"/>
          <w:szCs w:val="22"/>
          <w:lang w:val="en-GB"/>
        </w:rPr>
        <w:t>For __________ Against_________ Abstain_________</w:t>
      </w:r>
    </w:p>
    <w:p w:rsidR="007E423B" w:rsidRPr="00DE217D" w:rsidRDefault="007E423B" w:rsidP="007E423B">
      <w:pPr>
        <w:suppressAutoHyphens w:val="0"/>
        <w:ind w:left="360"/>
        <w:jc w:val="both"/>
        <w:rPr>
          <w:rFonts w:ascii="Cambria" w:hAnsi="Cambria"/>
          <w:noProof/>
          <w:sz w:val="22"/>
          <w:szCs w:val="22"/>
          <w:lang w:val="en-GB"/>
        </w:rPr>
      </w:pPr>
    </w:p>
    <w:p w:rsidR="007E423B" w:rsidRPr="00DE217D" w:rsidRDefault="007E423B" w:rsidP="007E423B">
      <w:pPr>
        <w:jc w:val="both"/>
        <w:rPr>
          <w:rFonts w:ascii="Cambria" w:hAnsi="Cambria"/>
          <w:b/>
          <w:noProof/>
          <w:sz w:val="22"/>
          <w:szCs w:val="22"/>
        </w:rPr>
      </w:pPr>
    </w:p>
    <w:p w:rsidR="007E423B" w:rsidRPr="00DE217D" w:rsidRDefault="007E423B" w:rsidP="007E423B">
      <w:pPr>
        <w:numPr>
          <w:ilvl w:val="0"/>
          <w:numId w:val="9"/>
        </w:numPr>
        <w:ind w:left="360"/>
        <w:jc w:val="both"/>
        <w:rPr>
          <w:rFonts w:ascii="Cambria" w:hAnsi="Cambria"/>
          <w:b/>
          <w:noProof/>
          <w:sz w:val="22"/>
          <w:szCs w:val="22"/>
        </w:rPr>
      </w:pPr>
      <w:r w:rsidRPr="00DE217D">
        <w:rPr>
          <w:rFonts w:ascii="Cambria" w:hAnsi="Cambria"/>
          <w:b/>
          <w:noProof/>
          <w:sz w:val="22"/>
          <w:szCs w:val="22"/>
        </w:rPr>
        <w:t>the empowering of the persons below to sign the requests for issuance and modification of letters of bank guarantees under the BCR credit facility contract no. 201812070225 of December 10</w:t>
      </w:r>
      <w:r w:rsidRPr="00DE217D">
        <w:rPr>
          <w:rFonts w:ascii="Cambria" w:hAnsi="Cambria"/>
          <w:b/>
          <w:noProof/>
          <w:sz w:val="22"/>
          <w:szCs w:val="22"/>
          <w:vertAlign w:val="superscript"/>
        </w:rPr>
        <w:t>th</w:t>
      </w:r>
      <w:r w:rsidRPr="00DE217D">
        <w:rPr>
          <w:rFonts w:ascii="Cambria" w:hAnsi="Cambria"/>
          <w:b/>
          <w:noProof/>
          <w:sz w:val="22"/>
          <w:szCs w:val="22"/>
        </w:rPr>
        <w:t>, 2018, as well as any other documents related to the credit facility contract, irrespective of their form, including but not limited to addendums:</w:t>
      </w:r>
    </w:p>
    <w:p w:rsidR="007E423B" w:rsidRPr="00DE217D" w:rsidRDefault="007E423B" w:rsidP="007E423B">
      <w:pPr>
        <w:ind w:left="1146"/>
        <w:rPr>
          <w:rFonts w:ascii="Cambria" w:hAnsi="Cambria"/>
          <w:b/>
          <w:noProof/>
          <w:sz w:val="22"/>
          <w:szCs w:val="22"/>
        </w:rPr>
      </w:pPr>
    </w:p>
    <w:tbl>
      <w:tblPr>
        <w:tblW w:w="9505" w:type="dxa"/>
        <w:tblInd w:w="360" w:type="dxa"/>
        <w:tblLook w:val="04A0" w:firstRow="1" w:lastRow="0" w:firstColumn="1" w:lastColumn="0" w:noHBand="0" w:noVBand="1"/>
      </w:tblPr>
      <w:tblGrid>
        <w:gridCol w:w="2127"/>
        <w:gridCol w:w="3118"/>
        <w:gridCol w:w="155"/>
        <w:gridCol w:w="4105"/>
      </w:tblGrid>
      <w:tr w:rsidR="007E423B" w:rsidRPr="00DE217D" w:rsidTr="007B1583">
        <w:tc>
          <w:tcPr>
            <w:tcW w:w="2127" w:type="dxa"/>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For signature I:</w:t>
            </w:r>
          </w:p>
        </w:tc>
        <w:tc>
          <w:tcPr>
            <w:tcW w:w="3273" w:type="dxa"/>
            <w:gridSpan w:val="2"/>
            <w:tcBorders>
              <w:bottom w:val="single" w:sz="4" w:space="0" w:color="auto"/>
            </w:tcBorders>
            <w:shd w:val="clear" w:color="auto" w:fill="auto"/>
          </w:tcPr>
          <w:p w:rsidR="007E423B" w:rsidRPr="00DE217D" w:rsidRDefault="007E423B" w:rsidP="007B1583">
            <w:pPr>
              <w:tabs>
                <w:tab w:val="left" w:pos="2145"/>
              </w:tabs>
              <w:rPr>
                <w:rFonts w:ascii="Cambria" w:hAnsi="Cambria"/>
                <w:b/>
                <w:noProof/>
                <w:sz w:val="22"/>
                <w:szCs w:val="22"/>
              </w:rPr>
            </w:pPr>
            <w:r w:rsidRPr="00DE217D">
              <w:rPr>
                <w:rFonts w:ascii="Cambria" w:hAnsi="Cambria"/>
                <w:b/>
                <w:noProof/>
                <w:sz w:val="22"/>
                <w:szCs w:val="22"/>
              </w:rPr>
              <w:t>Mr.Volintiru  Constantin Adrian</w:t>
            </w:r>
          </w:p>
        </w:tc>
        <w:tc>
          <w:tcPr>
            <w:tcW w:w="4105" w:type="dxa"/>
            <w:tcBorders>
              <w:bottom w:val="single" w:sz="4" w:space="0" w:color="auto"/>
            </w:tcBorders>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General Director</w:t>
            </w:r>
          </w:p>
        </w:tc>
      </w:tr>
      <w:tr w:rsidR="007E423B" w:rsidRPr="00DE217D" w:rsidTr="007B1583">
        <w:tc>
          <w:tcPr>
            <w:tcW w:w="2127" w:type="dxa"/>
            <w:shd w:val="clear" w:color="auto" w:fill="auto"/>
          </w:tcPr>
          <w:p w:rsidR="007E423B" w:rsidRPr="00DE217D" w:rsidRDefault="007E423B"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 xml:space="preserve">Mr. Paraschiv Nelu                          </w:t>
            </w:r>
          </w:p>
        </w:tc>
        <w:tc>
          <w:tcPr>
            <w:tcW w:w="4260" w:type="dxa"/>
            <w:gridSpan w:val="2"/>
            <w:tcBorders>
              <w:top w:val="single" w:sz="4" w:space="0" w:color="auto"/>
              <w:bottom w:val="single" w:sz="4" w:space="0" w:color="auto"/>
            </w:tcBorders>
            <w:shd w:val="clear" w:color="auto" w:fill="auto"/>
          </w:tcPr>
          <w:p w:rsidR="007E423B" w:rsidRPr="00DE217D" w:rsidRDefault="007E423B" w:rsidP="007B1583">
            <w:pPr>
              <w:ind w:left="137"/>
              <w:rPr>
                <w:rFonts w:ascii="Cambria" w:hAnsi="Cambria"/>
                <w:b/>
                <w:noProof/>
                <w:sz w:val="22"/>
                <w:szCs w:val="22"/>
              </w:rPr>
            </w:pPr>
            <w:r w:rsidRPr="00DE217D">
              <w:rPr>
                <w:rFonts w:ascii="Cambria" w:hAnsi="Cambria"/>
                <w:b/>
                <w:noProof/>
                <w:sz w:val="22"/>
                <w:szCs w:val="22"/>
              </w:rPr>
              <w:t>Deputy General Director - Development</w:t>
            </w:r>
          </w:p>
        </w:tc>
      </w:tr>
      <w:tr w:rsidR="007E423B" w:rsidRPr="00DE217D" w:rsidTr="007B1583">
        <w:tc>
          <w:tcPr>
            <w:tcW w:w="2127" w:type="dxa"/>
            <w:shd w:val="clear" w:color="auto" w:fill="auto"/>
          </w:tcPr>
          <w:p w:rsidR="007E423B" w:rsidRPr="00DE217D" w:rsidRDefault="007E423B"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Mrs. Tataru Argentina</w:t>
            </w:r>
          </w:p>
        </w:tc>
        <w:tc>
          <w:tcPr>
            <w:tcW w:w="4260" w:type="dxa"/>
            <w:gridSpan w:val="2"/>
            <w:tcBorders>
              <w:top w:val="single" w:sz="4" w:space="0" w:color="auto"/>
              <w:bottom w:val="single" w:sz="4" w:space="0" w:color="auto"/>
            </w:tcBorders>
            <w:shd w:val="clear" w:color="auto" w:fill="auto"/>
          </w:tcPr>
          <w:p w:rsidR="007E423B" w:rsidRPr="00DE217D" w:rsidRDefault="007E423B" w:rsidP="007B1583">
            <w:pPr>
              <w:ind w:left="137"/>
              <w:rPr>
                <w:rFonts w:ascii="Cambria" w:hAnsi="Cambria"/>
                <w:b/>
                <w:noProof/>
                <w:sz w:val="22"/>
                <w:szCs w:val="22"/>
              </w:rPr>
            </w:pPr>
            <w:r w:rsidRPr="00DE217D">
              <w:rPr>
                <w:rFonts w:ascii="Cambria" w:hAnsi="Cambria"/>
                <w:b/>
                <w:noProof/>
                <w:sz w:val="22"/>
                <w:szCs w:val="22"/>
              </w:rPr>
              <w:t>Deputy General Director – Operations and Exploration</w:t>
            </w:r>
          </w:p>
        </w:tc>
      </w:tr>
      <w:tr w:rsidR="007E423B" w:rsidRPr="00DE217D" w:rsidTr="007B1583">
        <w:tc>
          <w:tcPr>
            <w:tcW w:w="2127" w:type="dxa"/>
            <w:shd w:val="clear" w:color="auto" w:fill="auto"/>
          </w:tcPr>
          <w:p w:rsidR="007E423B" w:rsidRPr="00DE217D" w:rsidRDefault="007E423B" w:rsidP="007B1583">
            <w:pPr>
              <w:rPr>
                <w:rFonts w:ascii="Cambria" w:hAnsi="Cambria"/>
                <w:b/>
                <w:noProof/>
                <w:sz w:val="22"/>
                <w:szCs w:val="22"/>
              </w:rPr>
            </w:pPr>
          </w:p>
        </w:tc>
        <w:tc>
          <w:tcPr>
            <w:tcW w:w="3118" w:type="dxa"/>
            <w:tcBorders>
              <w:top w:val="single" w:sz="4" w:space="0" w:color="auto"/>
            </w:tcBorders>
            <w:shd w:val="clear" w:color="auto" w:fill="auto"/>
          </w:tcPr>
          <w:p w:rsidR="007E423B" w:rsidRPr="00DE217D" w:rsidRDefault="007E423B" w:rsidP="007B1583">
            <w:pPr>
              <w:rPr>
                <w:rFonts w:ascii="Cambria" w:hAnsi="Cambria"/>
                <w:b/>
                <w:noProof/>
                <w:sz w:val="22"/>
                <w:szCs w:val="22"/>
              </w:rPr>
            </w:pPr>
          </w:p>
        </w:tc>
        <w:tc>
          <w:tcPr>
            <w:tcW w:w="4260" w:type="dxa"/>
            <w:gridSpan w:val="2"/>
            <w:tcBorders>
              <w:top w:val="single" w:sz="4" w:space="0" w:color="auto"/>
            </w:tcBorders>
            <w:shd w:val="clear" w:color="auto" w:fill="auto"/>
          </w:tcPr>
          <w:p w:rsidR="007E423B" w:rsidRPr="00DE217D" w:rsidRDefault="007E423B" w:rsidP="007B1583">
            <w:pPr>
              <w:ind w:left="137"/>
              <w:rPr>
                <w:rFonts w:ascii="Cambria" w:hAnsi="Cambria"/>
                <w:b/>
                <w:noProof/>
                <w:sz w:val="22"/>
                <w:szCs w:val="22"/>
              </w:rPr>
            </w:pPr>
          </w:p>
        </w:tc>
      </w:tr>
      <w:tr w:rsidR="007E423B" w:rsidRPr="00DE217D" w:rsidTr="007B1583">
        <w:tc>
          <w:tcPr>
            <w:tcW w:w="2127" w:type="dxa"/>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For signature II:</w:t>
            </w:r>
          </w:p>
        </w:tc>
        <w:tc>
          <w:tcPr>
            <w:tcW w:w="3118" w:type="dxa"/>
            <w:tcBorders>
              <w:bottom w:val="single" w:sz="4" w:space="0" w:color="auto"/>
            </w:tcBorders>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Mr. Veza Marius Leonte</w:t>
            </w:r>
          </w:p>
        </w:tc>
        <w:tc>
          <w:tcPr>
            <w:tcW w:w="4260" w:type="dxa"/>
            <w:gridSpan w:val="2"/>
            <w:tcBorders>
              <w:bottom w:val="single" w:sz="4" w:space="0" w:color="auto"/>
            </w:tcBorders>
            <w:shd w:val="clear" w:color="auto" w:fill="auto"/>
          </w:tcPr>
          <w:p w:rsidR="007E423B" w:rsidRPr="00DE217D" w:rsidRDefault="007E423B" w:rsidP="007B1583">
            <w:pPr>
              <w:ind w:left="137"/>
              <w:rPr>
                <w:rFonts w:ascii="Cambria" w:hAnsi="Cambria"/>
                <w:b/>
                <w:noProof/>
                <w:sz w:val="22"/>
                <w:szCs w:val="22"/>
              </w:rPr>
            </w:pPr>
            <w:r w:rsidRPr="00DE217D">
              <w:rPr>
                <w:rFonts w:ascii="Cambria" w:hAnsi="Cambria"/>
                <w:b/>
                <w:noProof/>
                <w:sz w:val="22"/>
                <w:szCs w:val="22"/>
              </w:rPr>
              <w:t>Economic Director</w:t>
            </w:r>
          </w:p>
        </w:tc>
      </w:tr>
      <w:tr w:rsidR="007E423B" w:rsidRPr="00DE217D" w:rsidTr="007B1583">
        <w:tc>
          <w:tcPr>
            <w:tcW w:w="2127" w:type="dxa"/>
            <w:shd w:val="clear" w:color="auto" w:fill="auto"/>
          </w:tcPr>
          <w:p w:rsidR="007E423B" w:rsidRPr="00DE217D" w:rsidRDefault="007E423B"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Mr. Bobar Andrei</w:t>
            </w:r>
          </w:p>
        </w:tc>
        <w:tc>
          <w:tcPr>
            <w:tcW w:w="4260" w:type="dxa"/>
            <w:gridSpan w:val="2"/>
            <w:tcBorders>
              <w:top w:val="single" w:sz="4" w:space="0" w:color="auto"/>
              <w:bottom w:val="single" w:sz="4" w:space="0" w:color="auto"/>
            </w:tcBorders>
            <w:shd w:val="clear" w:color="auto" w:fill="auto"/>
          </w:tcPr>
          <w:p w:rsidR="007E423B" w:rsidRPr="00DE217D" w:rsidRDefault="007E423B" w:rsidP="007B1583">
            <w:pPr>
              <w:ind w:left="137"/>
              <w:rPr>
                <w:rFonts w:ascii="Cambria" w:hAnsi="Cambria"/>
                <w:b/>
                <w:noProof/>
                <w:sz w:val="22"/>
                <w:szCs w:val="22"/>
              </w:rPr>
            </w:pPr>
            <w:r w:rsidRPr="00DE217D">
              <w:rPr>
                <w:rFonts w:ascii="Cambria" w:hAnsi="Cambria"/>
                <w:b/>
                <w:noProof/>
                <w:sz w:val="22"/>
                <w:szCs w:val="22"/>
              </w:rPr>
              <w:t>Financial Director</w:t>
            </w:r>
          </w:p>
        </w:tc>
      </w:tr>
      <w:tr w:rsidR="007E423B" w:rsidRPr="00DE217D" w:rsidTr="007B1583">
        <w:tc>
          <w:tcPr>
            <w:tcW w:w="2127" w:type="dxa"/>
            <w:shd w:val="clear" w:color="auto" w:fill="auto"/>
          </w:tcPr>
          <w:p w:rsidR="007E423B" w:rsidRPr="00DE217D" w:rsidRDefault="007E423B" w:rsidP="007B1583">
            <w:pPr>
              <w:rPr>
                <w:rFonts w:ascii="Cambria" w:hAnsi="Cambria"/>
                <w:b/>
                <w:noProof/>
                <w:sz w:val="22"/>
                <w:szCs w:val="22"/>
              </w:rPr>
            </w:pPr>
          </w:p>
        </w:tc>
        <w:tc>
          <w:tcPr>
            <w:tcW w:w="3118" w:type="dxa"/>
            <w:tcBorders>
              <w:top w:val="single" w:sz="4" w:space="0" w:color="auto"/>
              <w:bottom w:val="single" w:sz="4" w:space="0" w:color="auto"/>
            </w:tcBorders>
            <w:shd w:val="clear" w:color="auto" w:fill="auto"/>
          </w:tcPr>
          <w:p w:rsidR="007E423B" w:rsidRPr="00DE217D" w:rsidRDefault="007E423B" w:rsidP="007B1583">
            <w:pPr>
              <w:rPr>
                <w:rFonts w:ascii="Cambria" w:hAnsi="Cambria"/>
                <w:b/>
                <w:noProof/>
                <w:sz w:val="22"/>
                <w:szCs w:val="22"/>
              </w:rPr>
            </w:pPr>
            <w:r w:rsidRPr="00DE217D">
              <w:rPr>
                <w:rFonts w:ascii="Cambria" w:hAnsi="Cambria"/>
                <w:b/>
                <w:noProof/>
                <w:sz w:val="22"/>
                <w:szCs w:val="22"/>
              </w:rPr>
              <w:t>Mrs. Tranbitas Gabriela</w:t>
            </w:r>
          </w:p>
        </w:tc>
        <w:tc>
          <w:tcPr>
            <w:tcW w:w="4260" w:type="dxa"/>
            <w:gridSpan w:val="2"/>
            <w:tcBorders>
              <w:top w:val="single" w:sz="4" w:space="0" w:color="auto"/>
              <w:bottom w:val="single" w:sz="4" w:space="0" w:color="auto"/>
            </w:tcBorders>
            <w:shd w:val="clear" w:color="auto" w:fill="auto"/>
          </w:tcPr>
          <w:p w:rsidR="007E423B" w:rsidRPr="00DE217D" w:rsidRDefault="007E423B" w:rsidP="007B1583">
            <w:pPr>
              <w:ind w:left="137"/>
              <w:rPr>
                <w:rFonts w:ascii="Cambria" w:hAnsi="Cambria"/>
                <w:b/>
                <w:noProof/>
                <w:sz w:val="22"/>
                <w:szCs w:val="22"/>
              </w:rPr>
            </w:pPr>
            <w:r w:rsidRPr="00DE217D">
              <w:rPr>
                <w:rFonts w:ascii="Cambria" w:hAnsi="Cambria"/>
                <w:b/>
                <w:noProof/>
                <w:sz w:val="22"/>
                <w:szCs w:val="22"/>
              </w:rPr>
              <w:t xml:space="preserve">Head of Financial Reporting Office                         </w:t>
            </w:r>
          </w:p>
        </w:tc>
      </w:tr>
    </w:tbl>
    <w:p w:rsidR="007E423B" w:rsidRPr="00782639" w:rsidRDefault="007E423B" w:rsidP="007E423B">
      <w:pPr>
        <w:ind w:right="9"/>
        <w:rPr>
          <w:rFonts w:ascii="Cambria" w:hAnsi="Cambria"/>
          <w:b/>
          <w:sz w:val="22"/>
          <w:szCs w:val="22"/>
          <w:lang w:val="en-GB"/>
        </w:rPr>
      </w:pPr>
    </w:p>
    <w:p w:rsidR="007E423B" w:rsidRDefault="007E423B" w:rsidP="007E423B">
      <w:pPr>
        <w:suppressAutoHyphens w:val="0"/>
        <w:jc w:val="both"/>
        <w:rPr>
          <w:rFonts w:ascii="Cambria" w:hAnsi="Cambria"/>
          <w:noProof/>
          <w:sz w:val="22"/>
          <w:szCs w:val="22"/>
          <w:lang w:val="en-GB"/>
        </w:rPr>
      </w:pPr>
    </w:p>
    <w:p w:rsidR="007E423B" w:rsidRDefault="007E423B" w:rsidP="007E423B">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7E423B" w:rsidRDefault="007E423B" w:rsidP="007E423B">
      <w:pPr>
        <w:shd w:val="clear" w:color="auto" w:fill="FFFFFF"/>
        <w:jc w:val="both"/>
        <w:rPr>
          <w:rFonts w:ascii="Cambria" w:hAnsi="Cambria"/>
          <w:b/>
          <w:bCs/>
          <w:noProof/>
          <w:sz w:val="22"/>
          <w:szCs w:val="22"/>
          <w:lang w:val="en-GB"/>
        </w:rPr>
      </w:pPr>
    </w:p>
    <w:p w:rsidR="007E423B" w:rsidRDefault="007E423B" w:rsidP="007E423B">
      <w:pPr>
        <w:shd w:val="clear" w:color="auto" w:fill="FFFFFF"/>
        <w:jc w:val="both"/>
        <w:rPr>
          <w:rFonts w:ascii="Cambria" w:hAnsi="Cambria"/>
          <w:noProof/>
          <w:sz w:val="22"/>
          <w:szCs w:val="22"/>
          <w:lang w:val="en-GB"/>
        </w:rPr>
      </w:pPr>
    </w:p>
    <w:p w:rsidR="007E423B" w:rsidRDefault="007E423B" w:rsidP="007E423B">
      <w:pPr>
        <w:shd w:val="clear" w:color="auto" w:fill="FFFFFF"/>
        <w:jc w:val="both"/>
        <w:rPr>
          <w:rFonts w:ascii="Cambria" w:hAnsi="Cambria"/>
          <w:noProof/>
          <w:sz w:val="22"/>
          <w:szCs w:val="22"/>
          <w:lang w:val="en-GB"/>
        </w:rPr>
      </w:pPr>
    </w:p>
    <w:p w:rsidR="007E423B" w:rsidRDefault="007E423B" w:rsidP="0071293B">
      <w:pPr>
        <w:shd w:val="clear" w:color="auto" w:fill="FFFFFF"/>
        <w:jc w:val="both"/>
        <w:rPr>
          <w:rFonts w:ascii="Cambria" w:hAnsi="Cambria"/>
          <w:noProof/>
          <w:sz w:val="22"/>
          <w:szCs w:val="22"/>
          <w:lang w:val="en-GB"/>
        </w:rPr>
      </w:pPr>
      <w:bookmarkStart w:id="0" w:name="_GoBack"/>
      <w:r>
        <w:rPr>
          <w:rFonts w:ascii="Cambria" w:hAnsi="Cambria"/>
          <w:noProof/>
          <w:sz w:val="22"/>
          <w:szCs w:val="22"/>
          <w:lang w:val="en-GB"/>
        </w:rPr>
        <w:t>The draft Resolution for item 2 on the agenda:</w:t>
      </w:r>
    </w:p>
    <w:p w:rsidR="007E423B" w:rsidRPr="0014190A" w:rsidRDefault="007E423B" w:rsidP="0071293B">
      <w:pPr>
        <w:shd w:val="clear" w:color="auto" w:fill="FFFFFF"/>
        <w:jc w:val="both"/>
        <w:rPr>
          <w:rFonts w:ascii="Cambria" w:hAnsi="Cambria"/>
          <w:sz w:val="22"/>
          <w:szCs w:val="22"/>
          <w:lang w:val="en-GB"/>
        </w:rPr>
      </w:pP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Pr>
          <w:rFonts w:ascii="Cambria" w:hAnsi="Cambria" w:cs="Arial"/>
          <w:b/>
          <w:sz w:val="22"/>
          <w:szCs w:val="22"/>
          <w:lang w:val="en-GB"/>
        </w:rPr>
        <w:t>.</w:t>
      </w:r>
    </w:p>
    <w:bookmarkEnd w:id="0"/>
    <w:p w:rsidR="007E423B" w:rsidRDefault="007E423B" w:rsidP="007E423B">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D07366" w:rsidRPr="00D07366" w:rsidRDefault="00D07366" w:rsidP="00D07366">
      <w:pPr>
        <w:shd w:val="clear" w:color="auto" w:fill="FFFFFF"/>
        <w:jc w:val="both"/>
        <w:rPr>
          <w:rFonts w:ascii="Cambria" w:hAnsi="Cambria"/>
          <w:noProof/>
          <w:sz w:val="22"/>
          <w:szCs w:val="22"/>
          <w:lang w:val="en-GB"/>
        </w:rPr>
      </w:pPr>
    </w:p>
    <w:p w:rsidR="00A91814" w:rsidRDefault="00A91814" w:rsidP="00A91814">
      <w:pPr>
        <w:shd w:val="clear" w:color="auto" w:fill="FFFFFF"/>
        <w:jc w:val="both"/>
        <w:rPr>
          <w:rFonts w:ascii="Cambria" w:hAnsi="Cambria"/>
          <w:noProof/>
          <w:sz w:val="22"/>
          <w:szCs w:val="22"/>
          <w:lang w:val="en-GB"/>
        </w:rPr>
      </w:pPr>
    </w:p>
    <w:p w:rsidR="00D14478" w:rsidRPr="0014190A" w:rsidRDefault="00D14478" w:rsidP="00D14478">
      <w:pPr>
        <w:shd w:val="clear" w:color="auto" w:fill="FFFFFF"/>
        <w:jc w:val="both"/>
        <w:rPr>
          <w:rFonts w:ascii="Cambria" w:hAnsi="Cambria"/>
          <w:sz w:val="22"/>
          <w:szCs w:val="22"/>
          <w:lang w:val="en-GB"/>
        </w:rPr>
      </w:pPr>
    </w:p>
    <w:p w:rsidR="00D14478" w:rsidRPr="00C74CF7" w:rsidRDefault="00D14478" w:rsidP="00D14478">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D14478" w:rsidRPr="00C74CF7" w:rsidRDefault="00D14478" w:rsidP="00D14478">
      <w:pPr>
        <w:jc w:val="both"/>
        <w:rPr>
          <w:rFonts w:ascii="Cambria" w:hAnsi="Cambria" w:cs="Arial"/>
          <w:noProof/>
          <w:sz w:val="22"/>
          <w:szCs w:val="22"/>
          <w:lang w:val="en-GB"/>
        </w:rPr>
      </w:pPr>
    </w:p>
    <w:p w:rsidR="007E423B" w:rsidRDefault="007E423B" w:rsidP="00D14478">
      <w:pPr>
        <w:spacing w:before="240"/>
        <w:rPr>
          <w:rFonts w:asciiTheme="majorHAnsi" w:hAnsiTheme="majorHAnsi" w:cs="Arial"/>
          <w:noProof/>
          <w:sz w:val="22"/>
          <w:szCs w:val="22"/>
          <w:lang w:val="en-GB" w:eastAsia="ro-RO"/>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7E423B">
        <w:rPr>
          <w:rFonts w:ascii="Cambria" w:hAnsi="Cambria" w:cs="Arial"/>
          <w:b/>
          <w:noProof/>
          <w:sz w:val="22"/>
          <w:szCs w:val="22"/>
          <w:lang w:val="en-GB"/>
        </w:rPr>
        <w:t>January 16, 2020</w:t>
      </w:r>
      <w:r w:rsidRPr="00963BFF">
        <w:rPr>
          <w:rFonts w:ascii="Cambria" w:hAnsi="Cambria" w:cs="Arial"/>
          <w:b/>
          <w:bCs/>
          <w:noProof/>
          <w:sz w:val="22"/>
          <w:szCs w:val="22"/>
          <w:lang w:val="en-GB"/>
        </w:rPr>
        <w:t xml:space="preserve">, </w:t>
      </w:r>
      <w:r w:rsidR="007E423B">
        <w:rPr>
          <w:rFonts w:ascii="Cambria" w:hAnsi="Cambria" w:cs="Arial"/>
          <w:b/>
          <w:noProof/>
          <w:sz w:val="22"/>
          <w:szCs w:val="22"/>
          <w:lang w:val="en-GB"/>
        </w:rPr>
        <w:t>2</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7E423B">
        <w:rPr>
          <w:rFonts w:ascii="Cambria" w:hAnsi="Cambria" w:cs="Arial"/>
          <w:b/>
          <w:noProof/>
          <w:sz w:val="22"/>
          <w:szCs w:val="22"/>
          <w:lang w:val="en-GB"/>
        </w:rPr>
        <w:t>January 15, 2020</w:t>
      </w:r>
      <w:r w:rsidR="007E423B" w:rsidRPr="00C74CF7">
        <w:rPr>
          <w:rFonts w:ascii="Cambria" w:hAnsi="Cambria" w:cs="Arial"/>
          <w:b/>
          <w:bCs/>
          <w:noProof/>
          <w:sz w:val="22"/>
          <w:szCs w:val="22"/>
          <w:lang w:val="en-GB"/>
        </w:rPr>
        <w:t xml:space="preserve">, </w:t>
      </w:r>
      <w:r w:rsidR="007E423B">
        <w:rPr>
          <w:rFonts w:ascii="Cambria" w:hAnsi="Cambria" w:cs="Arial"/>
          <w:b/>
          <w:noProof/>
          <w:sz w:val="22"/>
          <w:szCs w:val="22"/>
          <w:lang w:val="en-GB"/>
        </w:rPr>
        <w:t>2</w:t>
      </w:r>
      <w:r w:rsidR="007E423B" w:rsidRPr="00C74CF7">
        <w:rPr>
          <w:rFonts w:ascii="Cambria" w:hAnsi="Cambria" w:cs="Arial"/>
          <w:b/>
          <w:noProof/>
          <w:sz w:val="22"/>
          <w:szCs w:val="22"/>
          <w:lang w:val="en-GB"/>
        </w:rPr>
        <w:t>:00</w:t>
      </w:r>
      <w:r w:rsidR="007E423B" w:rsidRPr="00C74CF7">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7E423B">
        <w:rPr>
          <w:rFonts w:ascii="Cambria" w:hAnsi="Cambria" w:cs="Arial"/>
          <w:b/>
          <w:noProof/>
          <w:sz w:val="22"/>
          <w:szCs w:val="22"/>
          <w:lang w:val="en-GB"/>
        </w:rPr>
        <w:t>January</w:t>
      </w:r>
      <w:r w:rsidR="00C63894" w:rsidRPr="00963BFF">
        <w:rPr>
          <w:rFonts w:ascii="Cambria" w:hAnsi="Cambria" w:cs="Arial"/>
          <w:b/>
          <w:noProof/>
          <w:sz w:val="22"/>
          <w:szCs w:val="22"/>
          <w:lang w:val="en-GB"/>
        </w:rPr>
        <w:t xml:space="preserve"> </w:t>
      </w:r>
      <w:r w:rsidR="007E423B">
        <w:rPr>
          <w:rFonts w:ascii="Cambria" w:hAnsi="Cambria" w:cs="Arial"/>
          <w:b/>
          <w:noProof/>
          <w:sz w:val="22"/>
          <w:szCs w:val="22"/>
          <w:lang w:val="en-GB"/>
        </w:rPr>
        <w:t>1</w:t>
      </w:r>
      <w:r w:rsidR="00C63894">
        <w:rPr>
          <w:rFonts w:ascii="Cambria" w:hAnsi="Cambria" w:cs="Arial"/>
          <w:b/>
          <w:noProof/>
          <w:sz w:val="22"/>
          <w:szCs w:val="22"/>
          <w:lang w:val="en-GB"/>
        </w:rPr>
        <w:t>4</w:t>
      </w:r>
      <w:r w:rsidRPr="00963BFF">
        <w:rPr>
          <w:rFonts w:ascii="Cambria" w:hAnsi="Cambria" w:cs="Arial"/>
          <w:b/>
          <w:bCs/>
          <w:noProof/>
          <w:sz w:val="22"/>
          <w:szCs w:val="22"/>
          <w:lang w:val="en-GB"/>
        </w:rPr>
        <w:t>,</w:t>
      </w:r>
      <w:r w:rsidR="007E423B">
        <w:rPr>
          <w:rFonts w:ascii="Cambria" w:hAnsi="Cambria" w:cs="Arial"/>
          <w:b/>
          <w:bCs/>
          <w:noProof/>
          <w:sz w:val="22"/>
          <w:szCs w:val="22"/>
          <w:lang w:val="en-GB"/>
        </w:rPr>
        <w:t xml:space="preserve"> 2020</w:t>
      </w:r>
      <w:r w:rsidRPr="00963BFF">
        <w:rPr>
          <w:rFonts w:ascii="Cambria" w:hAnsi="Cambria" w:cs="Arial"/>
          <w:b/>
          <w:bCs/>
          <w:noProof/>
          <w:sz w:val="22"/>
          <w:szCs w:val="22"/>
          <w:lang w:val="en-GB"/>
        </w:rPr>
        <w:t xml:space="preserve"> </w:t>
      </w:r>
      <w:r w:rsidRPr="00963BFF">
        <w:rPr>
          <w:rFonts w:ascii="Cambria" w:hAnsi="Cambria" w:cs="Arial"/>
          <w:b/>
          <w:noProof/>
          <w:sz w:val="22"/>
          <w:szCs w:val="22"/>
          <w:lang w:val="en-GB"/>
        </w:rPr>
        <w:t>1</w:t>
      </w:r>
      <w:r w:rsidR="007E423B">
        <w:rPr>
          <w:rFonts w:ascii="Cambria" w:hAnsi="Cambria" w:cs="Arial"/>
          <w:b/>
          <w:noProof/>
          <w:sz w:val="22"/>
          <w:szCs w:val="22"/>
          <w:lang w:val="en-GB"/>
        </w:rPr>
        <w:t>2</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03305" w:rsidRDefault="00A03305" w:rsidP="00880316">
      <w:pPr>
        <w:autoSpaceDE w:val="0"/>
        <w:autoSpaceDN w:val="0"/>
        <w:adjustRightInd w:val="0"/>
        <w:jc w:val="both"/>
        <w:rPr>
          <w:rFonts w:asciiTheme="majorHAnsi" w:hAnsiTheme="majorHAnsi" w:cs="Arial"/>
          <w:noProof/>
          <w:sz w:val="22"/>
          <w:szCs w:val="22"/>
          <w:lang w:val="en-GB"/>
        </w:rPr>
      </w:pPr>
    </w:p>
    <w:p w:rsidR="00A03305" w:rsidRDefault="00A03305"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7075F0">
      <w:footerReference w:type="even" r:id="rId7"/>
      <w:footerReference w:type="default" r:id="rId8"/>
      <w:pgSz w:w="11907" w:h="16840" w:code="9"/>
      <w:pgMar w:top="99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6B0" w:rsidRDefault="007226B0">
      <w:r>
        <w:separator/>
      </w:r>
    </w:p>
  </w:endnote>
  <w:endnote w:type="continuationSeparator" w:id="0">
    <w:p w:rsidR="007226B0" w:rsidRDefault="0072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7226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93B">
      <w:rPr>
        <w:rStyle w:val="PageNumber"/>
        <w:noProof/>
      </w:rPr>
      <w:t>3</w:t>
    </w:r>
    <w:r>
      <w:rPr>
        <w:rStyle w:val="PageNumber"/>
      </w:rPr>
      <w:fldChar w:fldCharType="end"/>
    </w:r>
  </w:p>
  <w:p w:rsidR="000D6A47" w:rsidRDefault="007226B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6B0" w:rsidRDefault="007226B0">
      <w:r>
        <w:separator/>
      </w:r>
    </w:p>
  </w:footnote>
  <w:footnote w:type="continuationSeparator" w:id="0">
    <w:p w:rsidR="007226B0" w:rsidRDefault="00722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3DE6"/>
    <w:rsid w:val="000C699F"/>
    <w:rsid w:val="000C7411"/>
    <w:rsid w:val="00172746"/>
    <w:rsid w:val="0019799A"/>
    <w:rsid w:val="002138BC"/>
    <w:rsid w:val="00263A10"/>
    <w:rsid w:val="00282175"/>
    <w:rsid w:val="002A5346"/>
    <w:rsid w:val="002A57B7"/>
    <w:rsid w:val="002B7E83"/>
    <w:rsid w:val="002C060D"/>
    <w:rsid w:val="00312E0C"/>
    <w:rsid w:val="00380E07"/>
    <w:rsid w:val="003A3FE4"/>
    <w:rsid w:val="003B1287"/>
    <w:rsid w:val="003D2CEE"/>
    <w:rsid w:val="00451055"/>
    <w:rsid w:val="00471682"/>
    <w:rsid w:val="00483B07"/>
    <w:rsid w:val="004A2FF6"/>
    <w:rsid w:val="004A3F3D"/>
    <w:rsid w:val="004B502D"/>
    <w:rsid w:val="004C786B"/>
    <w:rsid w:val="00504A88"/>
    <w:rsid w:val="00512FD0"/>
    <w:rsid w:val="005248D0"/>
    <w:rsid w:val="00554602"/>
    <w:rsid w:val="00557DC7"/>
    <w:rsid w:val="00570401"/>
    <w:rsid w:val="00571A83"/>
    <w:rsid w:val="0058117C"/>
    <w:rsid w:val="005E3CF4"/>
    <w:rsid w:val="005E61AF"/>
    <w:rsid w:val="0064063A"/>
    <w:rsid w:val="00641321"/>
    <w:rsid w:val="006626B9"/>
    <w:rsid w:val="00667F99"/>
    <w:rsid w:val="00683D16"/>
    <w:rsid w:val="006A675C"/>
    <w:rsid w:val="006E26E5"/>
    <w:rsid w:val="006F74D0"/>
    <w:rsid w:val="007075F0"/>
    <w:rsid w:val="0071293B"/>
    <w:rsid w:val="007226B0"/>
    <w:rsid w:val="00733AF6"/>
    <w:rsid w:val="00780D8A"/>
    <w:rsid w:val="00781FBB"/>
    <w:rsid w:val="007E423B"/>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A03305"/>
    <w:rsid w:val="00A2229B"/>
    <w:rsid w:val="00A335CB"/>
    <w:rsid w:val="00A41394"/>
    <w:rsid w:val="00A54739"/>
    <w:rsid w:val="00A656B4"/>
    <w:rsid w:val="00A91814"/>
    <w:rsid w:val="00AA7588"/>
    <w:rsid w:val="00B016B0"/>
    <w:rsid w:val="00B24520"/>
    <w:rsid w:val="00B37ED2"/>
    <w:rsid w:val="00B57729"/>
    <w:rsid w:val="00BF0A65"/>
    <w:rsid w:val="00C10488"/>
    <w:rsid w:val="00C55DC3"/>
    <w:rsid w:val="00C63894"/>
    <w:rsid w:val="00C65C89"/>
    <w:rsid w:val="00C91CEE"/>
    <w:rsid w:val="00CB6F23"/>
    <w:rsid w:val="00CF7975"/>
    <w:rsid w:val="00D07366"/>
    <w:rsid w:val="00D0756C"/>
    <w:rsid w:val="00D14478"/>
    <w:rsid w:val="00D31D8D"/>
    <w:rsid w:val="00D60AA3"/>
    <w:rsid w:val="00D76468"/>
    <w:rsid w:val="00DA1C3D"/>
    <w:rsid w:val="00DE0FE2"/>
    <w:rsid w:val="00DE5CB5"/>
    <w:rsid w:val="00E077E9"/>
    <w:rsid w:val="00E558E0"/>
    <w:rsid w:val="00E90123"/>
    <w:rsid w:val="00E97235"/>
    <w:rsid w:val="00F1457D"/>
    <w:rsid w:val="00FE2595"/>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16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52</cp:revision>
  <dcterms:created xsi:type="dcterms:W3CDTF">2018-08-15T19:26:00Z</dcterms:created>
  <dcterms:modified xsi:type="dcterms:W3CDTF">2019-12-12T13:09:00Z</dcterms:modified>
</cp:coreProperties>
</file>