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1A" w:rsidRPr="00154758" w:rsidRDefault="0047601A" w:rsidP="00854C26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17163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154758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54758" w:rsidRDefault="00E558E0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for the Extraordinary General Meeting of Shareholders of</w:t>
      </w:r>
    </w:p>
    <w:p w:rsidR="0047601A" w:rsidRPr="00154758" w:rsidRDefault="00E558E0" w:rsidP="0047601A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January 15/16, 2020</w:t>
      </w:r>
    </w:p>
    <w:p w:rsidR="00BF14F5" w:rsidRPr="00154758" w:rsidRDefault="00BF14F5" w:rsidP="00BF14F5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BF14F5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154758" w:rsidRDefault="00880316" w:rsidP="00BF14F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January 6, 2020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(the “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_____________voting rights in the Extraordinary General Meeting of Shareholders, representing ____% of the total 385,422,400 voting rights,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154758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17163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January 15, 2020</w:t>
      </w:r>
      <w:r w:rsidR="009C2EA5"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B27ACE" w:rsidRPr="00154758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9C2EA5"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EGMS of S.N.G.N. “ROMGAZ” - S.A is not held at the date of the first convening, at the date of the second convening of the EGMS of S.N.G.N. „ROMGAZ” - S.A., i.e. 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January 16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9C2EA5"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B27ACE" w:rsidRPr="00154758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9C2EA5"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(Romania time) to be held at the headquarters of S.N.G.N. „ROMGAZ” - S.A., located in Medias, 4 Constantin Motas square, Sibiu county, Romania, the conference room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January 6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171634" w:rsidRDefault="00171634" w:rsidP="00171634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71634" w:rsidRDefault="00171634" w:rsidP="00171634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54758" w:rsidRPr="00154758" w:rsidRDefault="00154758" w:rsidP="00171634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54758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154758" w:rsidRPr="00154758" w:rsidRDefault="00154758" w:rsidP="00154758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154758">
        <w:rPr>
          <w:rFonts w:ascii="Cambria" w:hAnsi="Cambria"/>
          <w:b/>
          <w:noProof/>
          <w:sz w:val="22"/>
          <w:szCs w:val="22"/>
          <w:lang w:val="en-GB"/>
        </w:rPr>
        <w:t>„Approves the change the main scope of activity of “SNGN Romgaz SA – Underground Gas Storage Subsidiary Depogaz Ploiesti SRL” from NACE class 5210 - “Warehousing and Storage” to NACE 0910 - “Support activities for petroleum and natural gas extraction”.</w:t>
      </w:r>
    </w:p>
    <w:p w:rsidR="00154758" w:rsidRPr="00154758" w:rsidRDefault="00154758" w:rsidP="00154758">
      <w:pPr>
        <w:rPr>
          <w:rFonts w:ascii="Cambria" w:hAnsi="Cambria"/>
          <w:noProof/>
          <w:sz w:val="24"/>
          <w:szCs w:val="24"/>
          <w:lang w:val="en-GB"/>
        </w:rPr>
      </w:pPr>
    </w:p>
    <w:p w:rsidR="00154758" w:rsidRPr="00154758" w:rsidRDefault="00154758" w:rsidP="00154758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5475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71634" w:rsidRDefault="00171634" w:rsidP="00171634">
      <w:pPr>
        <w:shd w:val="clear" w:color="auto" w:fill="FFFFFF"/>
        <w:spacing w:before="240"/>
        <w:ind w:right="22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154758" w:rsidRPr="00154758" w:rsidRDefault="00154758" w:rsidP="00171634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54758"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154758" w:rsidRPr="00154758" w:rsidRDefault="00154758" w:rsidP="00154758">
      <w:pPr>
        <w:tabs>
          <w:tab w:val="left" w:pos="720"/>
          <w:tab w:val="left" w:pos="3375"/>
        </w:tabs>
        <w:spacing w:line="276" w:lineRule="auto"/>
        <w:rPr>
          <w:rFonts w:ascii="Cambria" w:hAnsi="Cambria"/>
          <w:b/>
          <w:noProof/>
          <w:sz w:val="22"/>
          <w:szCs w:val="22"/>
          <w:lang w:val="en-GB"/>
        </w:rPr>
      </w:pPr>
      <w:r w:rsidRPr="00154758">
        <w:rPr>
          <w:rFonts w:ascii="Cambria" w:hAnsi="Cambria"/>
          <w:b/>
          <w:noProof/>
          <w:sz w:val="22"/>
          <w:szCs w:val="22"/>
          <w:lang w:val="en-GB"/>
        </w:rPr>
        <w:t xml:space="preserve">„Approves the amend the Articles of Incorporation of S.N.G.N. Romgaz S.A. – Underground Gas Storage Depogaz Ploiesti S.R.L., as follows: </w:t>
      </w:r>
    </w:p>
    <w:p w:rsidR="00154758" w:rsidRPr="00154758" w:rsidRDefault="00154758" w:rsidP="00154758">
      <w:pPr>
        <w:tabs>
          <w:tab w:val="left" w:pos="3375"/>
        </w:tabs>
        <w:spacing w:line="276" w:lineRule="auto"/>
        <w:rPr>
          <w:rFonts w:ascii="Cambria" w:hAnsi="Cambria"/>
          <w:b/>
          <w:noProof/>
          <w:sz w:val="22"/>
          <w:szCs w:val="22"/>
          <w:lang w:val="en-GB"/>
        </w:rPr>
      </w:pPr>
    </w:p>
    <w:p w:rsidR="00154758" w:rsidRPr="00154758" w:rsidRDefault="00154758" w:rsidP="00154758">
      <w:pPr>
        <w:tabs>
          <w:tab w:val="left" w:pos="3375"/>
        </w:tabs>
        <w:spacing w:line="276" w:lineRule="auto"/>
        <w:ind w:left="270" w:hanging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54758">
        <w:rPr>
          <w:rFonts w:ascii="Cambria" w:hAnsi="Cambria"/>
          <w:b/>
          <w:i/>
          <w:noProof/>
          <w:sz w:val="22"/>
          <w:szCs w:val="22"/>
          <w:lang w:val="en-GB"/>
        </w:rPr>
        <w:t>“Chapter II. SCOPE OF ACTIVITY</w:t>
      </w:r>
    </w:p>
    <w:p w:rsidR="00154758" w:rsidRPr="00154758" w:rsidRDefault="00154758" w:rsidP="00154758">
      <w:pPr>
        <w:ind w:left="270" w:hanging="18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54758">
        <w:rPr>
          <w:rFonts w:ascii="Cambria" w:hAnsi="Cambria"/>
          <w:b/>
          <w:i/>
          <w:noProof/>
          <w:sz w:val="22"/>
          <w:szCs w:val="22"/>
          <w:lang w:val="en-GB"/>
        </w:rPr>
        <w:t>ARTICLE 2.1 The company’s scope of activity is:</w:t>
      </w:r>
    </w:p>
    <w:p w:rsidR="00154758" w:rsidRPr="00154758" w:rsidRDefault="00154758" w:rsidP="00154758">
      <w:pPr>
        <w:pStyle w:val="ListParagraph"/>
        <w:numPr>
          <w:ilvl w:val="0"/>
          <w:numId w:val="9"/>
        </w:numPr>
        <w:spacing w:after="0" w:line="240" w:lineRule="auto"/>
        <w:ind w:left="270" w:hanging="180"/>
        <w:jc w:val="both"/>
        <w:rPr>
          <w:rFonts w:ascii="Cambria" w:hAnsi="Cambria"/>
          <w:b/>
          <w:i/>
          <w:noProof/>
        </w:rPr>
      </w:pPr>
      <w:r w:rsidRPr="00154758">
        <w:rPr>
          <w:rFonts w:ascii="Cambria" w:hAnsi="Cambria"/>
          <w:b/>
          <w:i/>
          <w:noProof/>
        </w:rPr>
        <w:t>the main scope of activity is “</w:t>
      </w:r>
      <w:r w:rsidRPr="00154758">
        <w:rPr>
          <w:rFonts w:ascii="Cambria" w:hAnsi="Cambria"/>
          <w:b/>
          <w:i/>
          <w:noProof/>
          <w:shd w:val="clear" w:color="auto" w:fill="FFFFFF"/>
        </w:rPr>
        <w:t>Support activities for petroleum and natural gas extraction”</w:t>
      </w:r>
      <w:r w:rsidRPr="00154758">
        <w:rPr>
          <w:rFonts w:ascii="Cambria" w:hAnsi="Cambria"/>
          <w:b/>
          <w:i/>
          <w:noProof/>
        </w:rPr>
        <w:t xml:space="preserve"> corresponding to NACE Group 091 </w:t>
      </w:r>
    </w:p>
    <w:p w:rsidR="00154758" w:rsidRPr="00154758" w:rsidRDefault="00154758" w:rsidP="00154758">
      <w:pPr>
        <w:pStyle w:val="ListParagraph"/>
        <w:ind w:left="270" w:hanging="270"/>
        <w:rPr>
          <w:rFonts w:ascii="Cambria" w:hAnsi="Cambria"/>
          <w:b/>
          <w:i/>
          <w:noProof/>
        </w:rPr>
      </w:pPr>
    </w:p>
    <w:p w:rsidR="00154758" w:rsidRPr="00154758" w:rsidRDefault="00154758" w:rsidP="00154758">
      <w:pPr>
        <w:pStyle w:val="ListParagraph"/>
        <w:ind w:left="0" w:firstLine="270"/>
        <w:rPr>
          <w:rFonts w:ascii="Cambria" w:hAnsi="Cambria"/>
          <w:b/>
          <w:i/>
          <w:noProof/>
        </w:rPr>
      </w:pPr>
      <w:r w:rsidRPr="00154758">
        <w:rPr>
          <w:rFonts w:ascii="Cambria" w:hAnsi="Cambria"/>
          <w:b/>
          <w:i/>
          <w:noProof/>
        </w:rPr>
        <w:t>main activity:</w:t>
      </w:r>
    </w:p>
    <w:p w:rsidR="00154758" w:rsidRPr="00154758" w:rsidRDefault="00154758" w:rsidP="00154758">
      <w:pPr>
        <w:pStyle w:val="ListParagraph"/>
        <w:numPr>
          <w:ilvl w:val="0"/>
          <w:numId w:val="9"/>
        </w:numPr>
        <w:spacing w:after="0" w:line="240" w:lineRule="auto"/>
        <w:ind w:left="270" w:hanging="180"/>
        <w:jc w:val="both"/>
        <w:rPr>
          <w:rFonts w:ascii="Cambria" w:hAnsi="Cambria"/>
          <w:b/>
          <w:i/>
          <w:noProof/>
        </w:rPr>
      </w:pPr>
      <w:r w:rsidRPr="00154758">
        <w:rPr>
          <w:rFonts w:ascii="Cambria" w:hAnsi="Cambria"/>
          <w:b/>
          <w:i/>
          <w:noProof/>
          <w:shd w:val="clear" w:color="auto" w:fill="FFFFFF"/>
        </w:rPr>
        <w:t>support activities for petroleum and natural gas extraction</w:t>
      </w:r>
      <w:r w:rsidRPr="00154758">
        <w:rPr>
          <w:rFonts w:ascii="Cambria" w:hAnsi="Cambria"/>
          <w:b/>
          <w:i/>
          <w:noProof/>
        </w:rPr>
        <w:t xml:space="preserve"> corresponding to NACE code 0910</w:t>
      </w:r>
    </w:p>
    <w:p w:rsidR="00154758" w:rsidRPr="00154758" w:rsidRDefault="00154758" w:rsidP="00154758">
      <w:pPr>
        <w:ind w:left="270" w:hanging="270"/>
        <w:rPr>
          <w:rFonts w:ascii="Cambria" w:hAnsi="Cambria"/>
          <w:b/>
          <w:i/>
          <w:noProof/>
          <w:sz w:val="22"/>
          <w:szCs w:val="22"/>
          <w:lang w:val="en-GB"/>
        </w:rPr>
      </w:pPr>
    </w:p>
    <w:p w:rsidR="00154758" w:rsidRPr="00154758" w:rsidRDefault="00154758" w:rsidP="00154758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54758">
        <w:rPr>
          <w:rFonts w:ascii="Cambria" w:hAnsi="Cambria"/>
          <w:b/>
          <w:i/>
          <w:noProof/>
          <w:sz w:val="22"/>
          <w:szCs w:val="22"/>
          <w:lang w:val="en-GB"/>
        </w:rPr>
        <w:t>secondary activities:</w:t>
      </w:r>
    </w:p>
    <w:p w:rsidR="00154758" w:rsidRPr="00154758" w:rsidRDefault="00154758" w:rsidP="00154758">
      <w:pPr>
        <w:pStyle w:val="ListParagraph"/>
        <w:numPr>
          <w:ilvl w:val="0"/>
          <w:numId w:val="9"/>
        </w:numPr>
        <w:spacing w:after="0" w:line="240" w:lineRule="auto"/>
        <w:ind w:left="270" w:hanging="270"/>
        <w:jc w:val="both"/>
        <w:rPr>
          <w:rFonts w:ascii="Cambria" w:hAnsi="Cambria"/>
          <w:b/>
          <w:i/>
          <w:noProof/>
        </w:rPr>
      </w:pPr>
      <w:r w:rsidRPr="00154758">
        <w:rPr>
          <w:rFonts w:ascii="Cambria" w:hAnsi="Cambria"/>
          <w:b/>
          <w:i/>
          <w:noProof/>
        </w:rPr>
        <w:t>NACE code 5210 – Warehousing and storage</w:t>
      </w:r>
    </w:p>
    <w:p w:rsidR="00154758" w:rsidRPr="00154758" w:rsidRDefault="00154758" w:rsidP="00154758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54758">
        <w:rPr>
          <w:rFonts w:ascii="Cambria" w:hAnsi="Cambria"/>
          <w:b/>
          <w:i/>
          <w:noProof/>
          <w:sz w:val="22"/>
          <w:szCs w:val="22"/>
          <w:lang w:val="en-GB"/>
        </w:rPr>
        <w:t>NACE code 7022 - Business and other management consultancy activities</w:t>
      </w:r>
    </w:p>
    <w:p w:rsidR="00154758" w:rsidRPr="00154758" w:rsidRDefault="00154758" w:rsidP="00154758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54758">
        <w:rPr>
          <w:rFonts w:ascii="Cambria" w:hAnsi="Cambria"/>
          <w:b/>
          <w:i/>
          <w:noProof/>
          <w:sz w:val="22"/>
          <w:szCs w:val="22"/>
          <w:lang w:val="en-GB"/>
        </w:rPr>
        <w:t>NACE code 4221 – Construction of utility projects for fluids;</w:t>
      </w:r>
    </w:p>
    <w:p w:rsidR="00154758" w:rsidRPr="00154758" w:rsidRDefault="00154758" w:rsidP="00154758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54758">
        <w:rPr>
          <w:rFonts w:ascii="Cambria" w:hAnsi="Cambria"/>
          <w:b/>
          <w:i/>
          <w:noProof/>
          <w:sz w:val="22"/>
          <w:szCs w:val="22"/>
          <w:lang w:val="en-GB"/>
        </w:rPr>
        <w:t>NACE code 7112 – Engineering activities and related technical consultancy;</w:t>
      </w:r>
    </w:p>
    <w:p w:rsidR="00154758" w:rsidRPr="00154758" w:rsidRDefault="00154758" w:rsidP="00154758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54758">
        <w:rPr>
          <w:rFonts w:ascii="Cambria" w:hAnsi="Cambria"/>
          <w:b/>
          <w:i/>
          <w:noProof/>
          <w:sz w:val="22"/>
          <w:szCs w:val="22"/>
          <w:lang w:val="en-GB"/>
        </w:rPr>
        <w:t>NACE code 4321 – Electrical installation;</w:t>
      </w:r>
    </w:p>
    <w:p w:rsidR="00154758" w:rsidRPr="00154758" w:rsidRDefault="00154758" w:rsidP="00154758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54758">
        <w:rPr>
          <w:rFonts w:ascii="Cambria" w:hAnsi="Cambria"/>
          <w:b/>
          <w:i/>
          <w:noProof/>
          <w:sz w:val="22"/>
          <w:szCs w:val="22"/>
          <w:lang w:val="en-GB"/>
        </w:rPr>
        <w:t>NACE code 7120 – Technical testing and analysis, including for natural gas;</w:t>
      </w:r>
    </w:p>
    <w:p w:rsidR="00154758" w:rsidRPr="00154758" w:rsidRDefault="00154758" w:rsidP="00154758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54758">
        <w:rPr>
          <w:rFonts w:ascii="Cambria" w:hAnsi="Cambria"/>
          <w:b/>
          <w:i/>
          <w:noProof/>
          <w:sz w:val="22"/>
          <w:szCs w:val="22"/>
          <w:lang w:val="en-GB"/>
        </w:rPr>
        <w:t>NACE code 2562 – General mechanics operations;</w:t>
      </w:r>
    </w:p>
    <w:p w:rsidR="00154758" w:rsidRPr="00154758" w:rsidRDefault="00154758" w:rsidP="00154758">
      <w:pPr>
        <w:ind w:left="270"/>
        <w:rPr>
          <w:rFonts w:ascii="Cambria" w:hAnsi="Cambria"/>
          <w:b/>
          <w:i/>
          <w:noProof/>
          <w:sz w:val="22"/>
          <w:szCs w:val="22"/>
          <w:lang w:val="en-GB"/>
        </w:rPr>
      </w:pPr>
      <w:r w:rsidRPr="00154758">
        <w:rPr>
          <w:rFonts w:ascii="Cambria" w:hAnsi="Cambria"/>
          <w:b/>
          <w:i/>
          <w:noProof/>
          <w:sz w:val="22"/>
          <w:szCs w:val="22"/>
          <w:lang w:val="en-GB"/>
        </w:rPr>
        <w:t>NACE code 5224 – Handling activities”.</w:t>
      </w:r>
    </w:p>
    <w:p w:rsidR="00154758" w:rsidRPr="00154758" w:rsidRDefault="00154758" w:rsidP="00154758">
      <w:pPr>
        <w:tabs>
          <w:tab w:val="left" w:pos="0"/>
          <w:tab w:val="left" w:pos="1080"/>
        </w:tabs>
        <w:rPr>
          <w:rFonts w:ascii="Cambria" w:hAnsi="Cambria" w:cs="Arial"/>
          <w:b/>
          <w:noProof/>
          <w:sz w:val="22"/>
          <w:szCs w:val="22"/>
          <w:lang w:val="en-GB"/>
        </w:rPr>
      </w:pP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ab/>
      </w:r>
    </w:p>
    <w:p w:rsidR="00154758" w:rsidRPr="00154758" w:rsidRDefault="00154758" w:rsidP="00154758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5475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54758" w:rsidRPr="00154758" w:rsidRDefault="00154758" w:rsidP="00154758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54758" w:rsidRPr="00154758" w:rsidRDefault="00154758" w:rsidP="00154758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54758" w:rsidRPr="00154758" w:rsidRDefault="00154758" w:rsidP="00001B26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54758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154758" w:rsidRPr="00154758" w:rsidRDefault="00154758" w:rsidP="00001B26">
      <w:pPr>
        <w:jc w:val="both"/>
        <w:rPr>
          <w:rFonts w:ascii="Cambria" w:hAnsi="Cambria" w:cs="Calibri"/>
          <w:b/>
          <w:bCs/>
          <w:noProof/>
          <w:sz w:val="22"/>
          <w:szCs w:val="22"/>
          <w:lang w:val="en-GB"/>
        </w:rPr>
      </w:pPr>
      <w:r w:rsidRPr="00154758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 xml:space="preserve">„Authorises the Director General of </w:t>
      </w:r>
      <w:r w:rsidRPr="00154758">
        <w:rPr>
          <w:rFonts w:ascii="Cambria" w:hAnsi="Cambria"/>
          <w:b/>
          <w:noProof/>
          <w:sz w:val="22"/>
          <w:szCs w:val="22"/>
          <w:lang w:val="en-GB"/>
        </w:rPr>
        <w:t xml:space="preserve">S.N.G.N. Romgaz S.A. </w:t>
      </w:r>
      <w:r w:rsidRPr="00154758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 xml:space="preserve">to sign the update and the proposed amendments to the </w:t>
      </w:r>
      <w:r w:rsidRPr="00154758">
        <w:rPr>
          <w:rFonts w:ascii="Cambria" w:hAnsi="Cambria" w:cs="Calibri"/>
          <w:b/>
          <w:bCs/>
          <w:noProof/>
          <w:sz w:val="22"/>
          <w:szCs w:val="22"/>
          <w:lang w:val="en-GB"/>
        </w:rPr>
        <w:t xml:space="preserve">Articles of Incorporation of </w:t>
      </w:r>
      <w:r w:rsidRPr="00154758">
        <w:rPr>
          <w:rFonts w:ascii="Cambria" w:hAnsi="Cambria"/>
          <w:b/>
          <w:noProof/>
          <w:sz w:val="22"/>
          <w:szCs w:val="22"/>
          <w:lang w:val="en-GB"/>
        </w:rPr>
        <w:t xml:space="preserve">S.N.G.N. Romgaz S.A. – </w:t>
      </w:r>
      <w:r w:rsidRPr="00154758">
        <w:rPr>
          <w:rFonts w:ascii="Cambria" w:hAnsi="Cambria" w:cs="Calibri"/>
          <w:b/>
          <w:bCs/>
          <w:noProof/>
          <w:sz w:val="22"/>
          <w:szCs w:val="22"/>
          <w:lang w:val="en-GB"/>
        </w:rPr>
        <w:t>Depogaz Ploiești S.R.L. Natural Gas Underground Storage Subsidiary”.</w:t>
      </w:r>
    </w:p>
    <w:p w:rsidR="00154758" w:rsidRPr="00154758" w:rsidRDefault="00154758" w:rsidP="00001B26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5475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54758" w:rsidRPr="00154758" w:rsidRDefault="00154758" w:rsidP="00001B26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54758" w:rsidRPr="00154758" w:rsidRDefault="00154758" w:rsidP="00001B26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54758">
        <w:rPr>
          <w:rFonts w:ascii="Cambria" w:hAnsi="Cambria"/>
          <w:noProof/>
          <w:sz w:val="22"/>
          <w:szCs w:val="22"/>
          <w:lang w:val="en-GB"/>
        </w:rPr>
        <w:t>The draft Resolution for item 4 on the agenda:</w:t>
      </w:r>
    </w:p>
    <w:p w:rsidR="00154758" w:rsidRPr="00154758" w:rsidRDefault="00154758" w:rsidP="00001B26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154758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154758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154758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</w:t>
      </w:r>
      <w:r w:rsidR="004412FA"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154758">
        <w:rPr>
          <w:rFonts w:ascii="Cambria" w:hAnsi="Cambria"/>
          <w:b/>
          <w:noProof/>
          <w:sz w:val="22"/>
          <w:szCs w:val="22"/>
          <w:lang w:val="en-GB"/>
        </w:rPr>
        <w:t>”</w:t>
      </w:r>
      <w:r w:rsidR="004412FA"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154758" w:rsidRPr="00154758" w:rsidRDefault="00154758" w:rsidP="00001B26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5475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735DF" w:rsidRPr="00154758" w:rsidRDefault="00F735DF" w:rsidP="0019799A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19799A" w:rsidRPr="00154758" w:rsidRDefault="0019799A" w:rsidP="0019799A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880316" w:rsidRPr="00154758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4404DE" w:rsidRPr="00154758" w:rsidRDefault="00880316" w:rsidP="0047601A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shareholder;</w:t>
      </w:r>
    </w:p>
    <w:p w:rsidR="00154758" w:rsidRPr="00154758" w:rsidRDefault="00154758" w:rsidP="00154758">
      <w:pPr>
        <w:suppressAutoHyphens w:val="0"/>
        <w:ind w:left="36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EGMS on </w:t>
      </w:r>
      <w:r w:rsidR="00154758" w:rsidRPr="00FB65DF">
        <w:rPr>
          <w:rFonts w:ascii="Cambria" w:hAnsi="Cambria" w:cs="Arial"/>
          <w:b/>
          <w:noProof/>
          <w:sz w:val="22"/>
          <w:szCs w:val="22"/>
          <w:lang w:val="en-GB"/>
        </w:rPr>
        <w:t>January 16, 2020</w:t>
      </w:r>
      <w:r w:rsidR="00B27ACE" w:rsidRPr="00FB65DF">
        <w:rPr>
          <w:rFonts w:ascii="Cambria" w:hAnsi="Cambria" w:cs="Arial"/>
          <w:b/>
          <w:noProof/>
          <w:sz w:val="22"/>
          <w:szCs w:val="22"/>
          <w:lang w:val="en-GB"/>
        </w:rPr>
        <w:t>, 1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at the headquarters of the Company, located in Medias, 4 Constantin Motas square, Sibiu county, Romania, the conference room if the meeting does not meet the legal or statutory requirements for convening on </w:t>
      </w:r>
      <w:r w:rsidR="00154758" w:rsidRPr="00FB65DF">
        <w:rPr>
          <w:rFonts w:ascii="Cambria" w:hAnsi="Cambria" w:cs="Arial"/>
          <w:b/>
          <w:noProof/>
          <w:sz w:val="22"/>
          <w:szCs w:val="22"/>
          <w:lang w:val="en-GB"/>
        </w:rPr>
        <w:t>January 15, 2020</w:t>
      </w:r>
      <w:r w:rsidR="00B27ACE" w:rsidRPr="00FB65DF">
        <w:rPr>
          <w:rFonts w:ascii="Cambria" w:hAnsi="Cambria" w:cs="Arial"/>
          <w:b/>
          <w:noProof/>
          <w:sz w:val="22"/>
          <w:szCs w:val="22"/>
          <w:lang w:val="en-GB"/>
        </w:rPr>
        <w:t>, 1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880316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the special powe</w:t>
      </w:r>
      <w:r w:rsidR="00154758"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r of attorney at the Company is </w:t>
      </w:r>
      <w:r w:rsidR="00154758" w:rsidRPr="00FB65D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January</w:t>
      </w:r>
      <w:r w:rsidR="00154758" w:rsidRPr="00FB65DF">
        <w:rPr>
          <w:rFonts w:ascii="Cambria" w:hAnsi="Cambria" w:cs="Arial"/>
          <w:b/>
          <w:noProof/>
          <w:sz w:val="22"/>
          <w:szCs w:val="22"/>
          <w:lang w:val="en-GB"/>
        </w:rPr>
        <w:t xml:space="preserve"> 14, 2020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>, 1</w:t>
      </w:r>
      <w:r w:rsidR="00B27ACE" w:rsidRPr="00FB65D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</w:t>
      </w:r>
      <w:r w:rsidR="008D30E3" w:rsidRPr="00FB65DF">
        <w:rPr>
          <w:rFonts w:ascii="Cambria" w:hAnsi="Cambria" w:cs="Arial"/>
          <w:b/>
          <w:noProof/>
          <w:sz w:val="22"/>
          <w:szCs w:val="22"/>
          <w:lang w:val="en-GB"/>
        </w:rPr>
        <w:t>a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 xml:space="preserve">m </w:t>
      </w:r>
      <w:r w:rsidR="009C2EA5" w:rsidRPr="00154758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171634" w:rsidRPr="00154758" w:rsidRDefault="00171634" w:rsidP="00171634">
      <w:pPr>
        <w:suppressAutoHyphens w:val="0"/>
        <w:ind w:left="36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lastRenderedPageBreak/>
        <w:t>is made in 3 originals: one original is for the appointing shareholder, one original is for the appointed person and one original will be submitted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all</w:t>
      </w:r>
      <w:r w:rsidR="008D30E3"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the sections shall be filled in by the appointing shareholder</w:t>
      </w:r>
      <w:r w:rsidR="00A10637"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.</w:t>
      </w:r>
    </w:p>
    <w:p w:rsidR="00CC160A" w:rsidRPr="00154758" w:rsidRDefault="00CC160A" w:rsidP="009C2EA5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7601A" w:rsidRPr="00154758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7601A" w:rsidRPr="00154758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7601A" w:rsidRPr="00154758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ab/>
        <w:t>[______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______]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_______________] (to be filled in with the first and last name of the individual shareholder, legible, in capital letters)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0488" w:rsidRPr="00154758" w:rsidRDefault="00880316" w:rsidP="009C2EA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C10488" w:rsidRPr="00154758" w:rsidSect="00171634">
      <w:footerReference w:type="even" r:id="rId8"/>
      <w:footerReference w:type="default" r:id="rId9"/>
      <w:pgSz w:w="11907" w:h="16840" w:code="9"/>
      <w:pgMar w:top="810" w:right="1287" w:bottom="720" w:left="1474" w:header="567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AA3" w:rsidRDefault="00D46AA3">
      <w:r>
        <w:separator/>
      </w:r>
    </w:p>
  </w:endnote>
  <w:endnote w:type="continuationSeparator" w:id="0">
    <w:p w:rsidR="00D46AA3" w:rsidRDefault="00D4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D46A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5DF">
      <w:rPr>
        <w:rStyle w:val="PageNumber"/>
        <w:noProof/>
      </w:rPr>
      <w:t>3</w:t>
    </w:r>
    <w:r>
      <w:rPr>
        <w:rStyle w:val="PageNumber"/>
      </w:rPr>
      <w:fldChar w:fldCharType="end"/>
    </w:r>
  </w:p>
  <w:p w:rsidR="000D6A47" w:rsidRDefault="00D46AA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AA3" w:rsidRDefault="00D46AA3">
      <w:r>
        <w:separator/>
      </w:r>
    </w:p>
  </w:footnote>
  <w:footnote w:type="continuationSeparator" w:id="0">
    <w:p w:rsidR="00D46AA3" w:rsidRDefault="00D4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E88"/>
    <w:multiLevelType w:val="hybridMultilevel"/>
    <w:tmpl w:val="D188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A4F"/>
    <w:multiLevelType w:val="hybridMultilevel"/>
    <w:tmpl w:val="F64AFB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E97699"/>
    <w:multiLevelType w:val="hybridMultilevel"/>
    <w:tmpl w:val="5906BCE0"/>
    <w:lvl w:ilvl="0" w:tplc="7D768758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C2280"/>
    <w:multiLevelType w:val="hybridMultilevel"/>
    <w:tmpl w:val="AF5AB1C2"/>
    <w:lvl w:ilvl="0" w:tplc="7458BB30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5820BBA"/>
    <w:multiLevelType w:val="hybridMultilevel"/>
    <w:tmpl w:val="1D2431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01B26"/>
    <w:rsid w:val="00014A31"/>
    <w:rsid w:val="0001672F"/>
    <w:rsid w:val="000F4D9C"/>
    <w:rsid w:val="00105F7C"/>
    <w:rsid w:val="0012389B"/>
    <w:rsid w:val="00154758"/>
    <w:rsid w:val="00171634"/>
    <w:rsid w:val="00194DD6"/>
    <w:rsid w:val="0019799A"/>
    <w:rsid w:val="001A15E6"/>
    <w:rsid w:val="001A3D00"/>
    <w:rsid w:val="001D72D6"/>
    <w:rsid w:val="00233F9C"/>
    <w:rsid w:val="00236337"/>
    <w:rsid w:val="002374AB"/>
    <w:rsid w:val="00243A4C"/>
    <w:rsid w:val="002577A0"/>
    <w:rsid w:val="0026662B"/>
    <w:rsid w:val="002741C2"/>
    <w:rsid w:val="002846D6"/>
    <w:rsid w:val="00293CEF"/>
    <w:rsid w:val="00297890"/>
    <w:rsid w:val="002C0EE4"/>
    <w:rsid w:val="0033378C"/>
    <w:rsid w:val="00387180"/>
    <w:rsid w:val="003C0C9F"/>
    <w:rsid w:val="003E17F8"/>
    <w:rsid w:val="004141F2"/>
    <w:rsid w:val="00433CA4"/>
    <w:rsid w:val="004404DE"/>
    <w:rsid w:val="004412FA"/>
    <w:rsid w:val="00443685"/>
    <w:rsid w:val="00451055"/>
    <w:rsid w:val="0047601A"/>
    <w:rsid w:val="00496A3C"/>
    <w:rsid w:val="004A35E5"/>
    <w:rsid w:val="004F5C52"/>
    <w:rsid w:val="005003E1"/>
    <w:rsid w:val="00517466"/>
    <w:rsid w:val="00531617"/>
    <w:rsid w:val="005616E8"/>
    <w:rsid w:val="0056751A"/>
    <w:rsid w:val="005A6605"/>
    <w:rsid w:val="005A7DDE"/>
    <w:rsid w:val="005E642E"/>
    <w:rsid w:val="0061445F"/>
    <w:rsid w:val="00614637"/>
    <w:rsid w:val="006626B9"/>
    <w:rsid w:val="006A2408"/>
    <w:rsid w:val="006A675C"/>
    <w:rsid w:val="00733AF6"/>
    <w:rsid w:val="00746EFB"/>
    <w:rsid w:val="0076231D"/>
    <w:rsid w:val="00762808"/>
    <w:rsid w:val="007A3393"/>
    <w:rsid w:val="00812E93"/>
    <w:rsid w:val="00854C26"/>
    <w:rsid w:val="0086088F"/>
    <w:rsid w:val="00880316"/>
    <w:rsid w:val="008D30E3"/>
    <w:rsid w:val="008F2BF7"/>
    <w:rsid w:val="009507A9"/>
    <w:rsid w:val="009C2EA5"/>
    <w:rsid w:val="00A10637"/>
    <w:rsid w:val="00AB2213"/>
    <w:rsid w:val="00AB26F8"/>
    <w:rsid w:val="00AC455F"/>
    <w:rsid w:val="00B115E3"/>
    <w:rsid w:val="00B27ACE"/>
    <w:rsid w:val="00B40FCA"/>
    <w:rsid w:val="00B41220"/>
    <w:rsid w:val="00B82DC6"/>
    <w:rsid w:val="00BF14F5"/>
    <w:rsid w:val="00C10488"/>
    <w:rsid w:val="00C57B01"/>
    <w:rsid w:val="00CB3FC1"/>
    <w:rsid w:val="00CC160A"/>
    <w:rsid w:val="00CC624D"/>
    <w:rsid w:val="00D34731"/>
    <w:rsid w:val="00D46AA3"/>
    <w:rsid w:val="00D61D28"/>
    <w:rsid w:val="00DB529B"/>
    <w:rsid w:val="00DE4771"/>
    <w:rsid w:val="00E558E0"/>
    <w:rsid w:val="00E93186"/>
    <w:rsid w:val="00EA6DA2"/>
    <w:rsid w:val="00EB5A00"/>
    <w:rsid w:val="00EB6FB0"/>
    <w:rsid w:val="00EF043D"/>
    <w:rsid w:val="00EF6944"/>
    <w:rsid w:val="00F6025E"/>
    <w:rsid w:val="00F735DF"/>
    <w:rsid w:val="00F82391"/>
    <w:rsid w:val="00FB65DF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2C596-E432-4EE3-82A4-58D6407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rsid w:val="009507A9"/>
    <w:pPr>
      <w:suppressAutoHyphens w:val="0"/>
      <w:spacing w:before="100" w:beforeAutospacing="1" w:after="119"/>
    </w:pPr>
    <w:rPr>
      <w:rFonts w:eastAsia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5475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31CF-99DF-4025-B9CB-6756BF2F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66</cp:revision>
  <cp:lastPrinted>2018-03-15T11:16:00Z</cp:lastPrinted>
  <dcterms:created xsi:type="dcterms:W3CDTF">2018-06-26T10:53:00Z</dcterms:created>
  <dcterms:modified xsi:type="dcterms:W3CDTF">2019-12-12T11:24:00Z</dcterms:modified>
</cp:coreProperties>
</file>