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16" w:rsidRPr="00647D7C" w:rsidRDefault="00880316" w:rsidP="00880316">
      <w:pPr>
        <w:autoSpaceDE w:val="0"/>
        <w:autoSpaceDN w:val="0"/>
        <w:adjustRightInd w:val="0"/>
        <w:jc w:val="center"/>
        <w:rPr>
          <w:rFonts w:asciiTheme="majorHAnsi" w:hAnsiTheme="majorHAnsi" w:cs="Arial"/>
          <w:b/>
          <w:sz w:val="22"/>
          <w:szCs w:val="22"/>
          <w:lang w:val="en-GB"/>
        </w:rPr>
      </w:pPr>
      <w:r w:rsidRPr="00647D7C">
        <w:rPr>
          <w:rFonts w:asciiTheme="majorHAnsi" w:hAnsiTheme="majorHAnsi" w:cs="Arial"/>
          <w:b/>
          <w:sz w:val="22"/>
          <w:szCs w:val="22"/>
          <w:lang w:val="en-GB"/>
        </w:rPr>
        <w:t>SPECIAL POWER OF ATTORNEY</w:t>
      </w:r>
    </w:p>
    <w:p w:rsidR="00880316" w:rsidRPr="00647D7C" w:rsidRDefault="00880316" w:rsidP="00880316">
      <w:pPr>
        <w:autoSpaceDE w:val="0"/>
        <w:autoSpaceDN w:val="0"/>
        <w:adjustRightInd w:val="0"/>
        <w:jc w:val="center"/>
        <w:rPr>
          <w:rFonts w:asciiTheme="majorHAnsi" w:hAnsiTheme="majorHAnsi" w:cs="Arial"/>
          <w:b/>
          <w:sz w:val="22"/>
          <w:szCs w:val="22"/>
          <w:lang w:val="en-GB"/>
        </w:rPr>
      </w:pPr>
      <w:r w:rsidRPr="00647D7C">
        <w:rPr>
          <w:rFonts w:asciiTheme="majorHAnsi" w:hAnsiTheme="majorHAnsi" w:cs="Arial"/>
          <w:b/>
          <w:sz w:val="22"/>
          <w:szCs w:val="22"/>
          <w:lang w:val="en-GB"/>
        </w:rPr>
        <w:t>FOR INDIVIDUAL SHAREHOLDERS</w:t>
      </w:r>
    </w:p>
    <w:p w:rsidR="00880316" w:rsidRPr="00647D7C" w:rsidRDefault="00880316" w:rsidP="00880316">
      <w:pPr>
        <w:autoSpaceDE w:val="0"/>
        <w:autoSpaceDN w:val="0"/>
        <w:adjustRightInd w:val="0"/>
        <w:spacing w:before="240"/>
        <w:jc w:val="center"/>
        <w:rPr>
          <w:rFonts w:asciiTheme="majorHAnsi" w:hAnsiTheme="majorHAnsi" w:cs="Arial"/>
          <w:sz w:val="22"/>
          <w:szCs w:val="22"/>
          <w:lang w:val="en-GB"/>
        </w:rPr>
      </w:pPr>
      <w:proofErr w:type="gramStart"/>
      <w:r w:rsidRPr="00647D7C">
        <w:rPr>
          <w:rFonts w:asciiTheme="majorHAnsi" w:hAnsiTheme="majorHAnsi" w:cs="Arial"/>
          <w:sz w:val="22"/>
          <w:szCs w:val="22"/>
          <w:lang w:val="en-GB"/>
        </w:rPr>
        <w:t>for</w:t>
      </w:r>
      <w:proofErr w:type="gramEnd"/>
      <w:r w:rsidRPr="00647D7C">
        <w:rPr>
          <w:rFonts w:asciiTheme="majorHAnsi" w:hAnsiTheme="majorHAnsi" w:cs="Arial"/>
          <w:sz w:val="22"/>
          <w:szCs w:val="22"/>
          <w:lang w:val="en-GB"/>
        </w:rPr>
        <w:t xml:space="preserve"> the Extraordinary General Meeting of Shareholders of</w:t>
      </w:r>
    </w:p>
    <w:p w:rsidR="00880316" w:rsidRPr="00647D7C" w:rsidRDefault="00880316" w:rsidP="00880316">
      <w:pPr>
        <w:autoSpaceDE w:val="0"/>
        <w:autoSpaceDN w:val="0"/>
        <w:adjustRightInd w:val="0"/>
        <w:jc w:val="center"/>
        <w:rPr>
          <w:rFonts w:asciiTheme="majorHAnsi" w:hAnsiTheme="majorHAnsi" w:cs="Arial"/>
          <w:sz w:val="22"/>
          <w:szCs w:val="22"/>
          <w:lang w:val="en-GB"/>
        </w:rPr>
      </w:pPr>
      <w:r w:rsidRPr="00647D7C">
        <w:rPr>
          <w:rFonts w:asciiTheme="majorHAnsi" w:hAnsiTheme="majorHAnsi" w:cs="Arial"/>
          <w:sz w:val="22"/>
          <w:szCs w:val="22"/>
          <w:lang w:val="en-GB"/>
        </w:rPr>
        <w:t>S.N.G.N. „ROMGAZ” – S.A. on</w:t>
      </w:r>
      <w:r>
        <w:rPr>
          <w:rFonts w:asciiTheme="majorHAnsi" w:hAnsiTheme="majorHAnsi" w:cs="Arial"/>
          <w:sz w:val="22"/>
          <w:szCs w:val="22"/>
          <w:lang w:val="en-GB"/>
        </w:rPr>
        <w:t xml:space="preserve"> Decemb</w:t>
      </w:r>
      <w:r w:rsidRPr="00647D7C">
        <w:rPr>
          <w:rFonts w:asciiTheme="majorHAnsi" w:hAnsiTheme="majorHAnsi" w:cs="Arial"/>
          <w:sz w:val="22"/>
          <w:szCs w:val="22"/>
          <w:lang w:val="en-GB"/>
        </w:rPr>
        <w:t xml:space="preserve">er </w:t>
      </w:r>
      <w:r>
        <w:rPr>
          <w:rFonts w:asciiTheme="majorHAnsi" w:hAnsiTheme="majorHAnsi" w:cs="Arial"/>
          <w:sz w:val="22"/>
          <w:szCs w:val="22"/>
          <w:lang w:val="en-GB"/>
        </w:rPr>
        <w:t>8</w:t>
      </w:r>
      <w:r w:rsidRPr="00647D7C">
        <w:rPr>
          <w:rFonts w:asciiTheme="majorHAnsi" w:hAnsiTheme="majorHAnsi" w:cs="Arial"/>
          <w:sz w:val="22"/>
          <w:szCs w:val="22"/>
          <w:lang w:val="en-GB"/>
        </w:rPr>
        <w:t>/31, 2016</w:t>
      </w:r>
    </w:p>
    <w:p w:rsidR="00880316" w:rsidRPr="00647D7C" w:rsidRDefault="00880316" w:rsidP="00880316">
      <w:pPr>
        <w:autoSpaceDE w:val="0"/>
        <w:autoSpaceDN w:val="0"/>
        <w:adjustRightInd w:val="0"/>
        <w:spacing w:before="240"/>
        <w:jc w:val="both"/>
        <w:rPr>
          <w:rFonts w:asciiTheme="majorHAnsi" w:hAnsiTheme="majorHAnsi" w:cs="Arial"/>
          <w:sz w:val="22"/>
          <w:szCs w:val="22"/>
          <w:lang w:val="en-GB"/>
        </w:rPr>
      </w:pPr>
      <w:proofErr w:type="gramStart"/>
      <w:r w:rsidRPr="00647D7C">
        <w:rPr>
          <w:rFonts w:asciiTheme="majorHAnsi" w:hAnsiTheme="majorHAnsi" w:cs="Arial"/>
          <w:sz w:val="22"/>
          <w:szCs w:val="22"/>
          <w:lang w:val="en-GB"/>
        </w:rPr>
        <w:t>I, the undersigned, [_______________________________], (to be filled in with the first and last name of the individual shareholder), identified with identity card/ passport series [____], no.</w:t>
      </w:r>
      <w:proofErr w:type="gramEnd"/>
      <w:r w:rsidRPr="00647D7C">
        <w:rPr>
          <w:rFonts w:asciiTheme="majorHAnsi" w:hAnsiTheme="majorHAnsi" w:cs="Arial"/>
          <w:sz w:val="22"/>
          <w:szCs w:val="22"/>
          <w:lang w:val="en-GB"/>
        </w:rPr>
        <w:t xml:space="preserve"> [________________], issued by [____], on [_______________], personal identification number [________________________], domiciled in [___________________________________________________], </w:t>
      </w:r>
    </w:p>
    <w:p w:rsidR="00880316" w:rsidRPr="00647D7C" w:rsidRDefault="00880316" w:rsidP="00880316">
      <w:pPr>
        <w:autoSpaceDE w:val="0"/>
        <w:autoSpaceDN w:val="0"/>
        <w:adjustRightInd w:val="0"/>
        <w:jc w:val="both"/>
        <w:rPr>
          <w:rFonts w:asciiTheme="majorHAnsi" w:hAnsiTheme="majorHAnsi" w:cs="Arial"/>
          <w:sz w:val="22"/>
          <w:szCs w:val="22"/>
          <w:lang w:val="en-GB"/>
        </w:rPr>
      </w:pPr>
    </w:p>
    <w:p w:rsidR="00880316" w:rsidRPr="00647D7C" w:rsidRDefault="00880316" w:rsidP="00880316">
      <w:pPr>
        <w:jc w:val="both"/>
        <w:rPr>
          <w:rFonts w:asciiTheme="majorHAnsi" w:hAnsiTheme="majorHAnsi" w:cs="Arial"/>
          <w:sz w:val="22"/>
          <w:szCs w:val="22"/>
          <w:lang w:val="en-GB"/>
        </w:rPr>
      </w:pPr>
      <w:r w:rsidRPr="00647D7C">
        <w:rPr>
          <w:rFonts w:asciiTheme="majorHAnsi" w:hAnsiTheme="majorHAnsi" w:cs="Arial"/>
          <w:sz w:val="22"/>
          <w:szCs w:val="22"/>
          <w:lang w:val="en-GB"/>
        </w:rPr>
        <w:t xml:space="preserve">shareholder on the Reference Date, i.e. </w:t>
      </w:r>
      <w:r>
        <w:rPr>
          <w:rFonts w:asciiTheme="majorHAnsi" w:hAnsiTheme="majorHAnsi" w:cs="Arial"/>
          <w:sz w:val="22"/>
          <w:szCs w:val="22"/>
          <w:lang w:val="en-GB"/>
        </w:rPr>
        <w:t>Novemb</w:t>
      </w:r>
      <w:r w:rsidRPr="00647D7C">
        <w:rPr>
          <w:rFonts w:asciiTheme="majorHAnsi" w:hAnsiTheme="majorHAnsi" w:cs="Arial"/>
          <w:sz w:val="22"/>
          <w:szCs w:val="22"/>
          <w:lang w:val="en-GB"/>
        </w:rPr>
        <w:t xml:space="preserve">er </w:t>
      </w:r>
      <w:r>
        <w:rPr>
          <w:rFonts w:asciiTheme="majorHAnsi" w:hAnsiTheme="majorHAnsi" w:cs="Arial"/>
          <w:sz w:val="22"/>
          <w:szCs w:val="22"/>
          <w:lang w:val="en-GB"/>
        </w:rPr>
        <w:t>22</w:t>
      </w:r>
      <w:r w:rsidRPr="00647D7C">
        <w:rPr>
          <w:rFonts w:asciiTheme="majorHAnsi" w:hAnsiTheme="majorHAnsi" w:cs="Arial"/>
          <w:sz w:val="22"/>
          <w:szCs w:val="22"/>
          <w:lang w:val="en-GB"/>
        </w:rPr>
        <w:t xml:space="preserve">, 2016,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647D7C">
        <w:rPr>
          <w:rFonts w:asciiTheme="majorHAnsi" w:hAnsiTheme="majorHAnsi" w:cs="Arial"/>
          <w:sz w:val="22"/>
          <w:szCs w:val="22"/>
          <w:lang w:val="en-GB"/>
        </w:rPr>
        <w:t>Motas</w:t>
      </w:r>
      <w:proofErr w:type="spellEnd"/>
      <w:r w:rsidRPr="00647D7C">
        <w:rPr>
          <w:rFonts w:asciiTheme="majorHAnsi" w:hAnsiTheme="majorHAnsi" w:cs="Arial"/>
          <w:sz w:val="22"/>
          <w:szCs w:val="22"/>
          <w:lang w:val="en-GB"/>
        </w:rPr>
        <w:t xml:space="preserve"> square, Sibiu county, Romania, with the subscribed and  paid-up share capital in amount of RON 385,422,400 (the “</w:t>
      </w:r>
      <w:r w:rsidRPr="00647D7C">
        <w:rPr>
          <w:rFonts w:asciiTheme="majorHAnsi" w:hAnsiTheme="majorHAnsi" w:cs="Arial"/>
          <w:b/>
          <w:sz w:val="22"/>
          <w:szCs w:val="22"/>
          <w:lang w:val="en-GB"/>
        </w:rPr>
        <w:t>Company</w:t>
      </w:r>
      <w:r w:rsidRPr="00647D7C">
        <w:rPr>
          <w:rFonts w:asciiTheme="majorHAnsi" w:hAnsiTheme="majorHAnsi" w:cs="Arial"/>
          <w:sz w:val="22"/>
          <w:szCs w:val="22"/>
          <w:lang w:val="en-GB"/>
        </w:rPr>
        <w:t>”),</w:t>
      </w:r>
    </w:p>
    <w:p w:rsidR="00880316" w:rsidRPr="00647D7C" w:rsidRDefault="00880316" w:rsidP="00880316">
      <w:pPr>
        <w:autoSpaceDE w:val="0"/>
        <w:autoSpaceDN w:val="0"/>
        <w:adjustRightInd w:val="0"/>
        <w:jc w:val="both"/>
        <w:rPr>
          <w:rFonts w:asciiTheme="majorHAnsi" w:hAnsiTheme="majorHAnsi" w:cs="Arial"/>
          <w:sz w:val="22"/>
          <w:szCs w:val="22"/>
          <w:lang w:val="en-GB"/>
        </w:rPr>
      </w:pPr>
    </w:p>
    <w:p w:rsidR="00880316" w:rsidRPr="00647D7C" w:rsidRDefault="00880316" w:rsidP="00880316">
      <w:pPr>
        <w:jc w:val="both"/>
        <w:rPr>
          <w:rFonts w:asciiTheme="majorHAnsi" w:hAnsiTheme="majorHAnsi" w:cs="Arial"/>
          <w:sz w:val="22"/>
          <w:szCs w:val="22"/>
          <w:lang w:val="en-GB"/>
        </w:rPr>
      </w:pPr>
      <w:r w:rsidRPr="00647D7C">
        <w:rPr>
          <w:rFonts w:asciiTheme="majorHAnsi" w:hAnsiTheme="majorHAnsi" w:cs="Arial"/>
          <w:sz w:val="22"/>
          <w:szCs w:val="22"/>
          <w:lang w:val="en-GB"/>
        </w:rPr>
        <w:t>holding a number of ___________ shares, representing ______ % of the total 385,422,400  shares issued by the Company, which entitles me to a number of _____________voting rights in the Extraordinary General Meeting of Shareholders, representing ____% of the total 385,422,400 voting rights,</w:t>
      </w:r>
    </w:p>
    <w:p w:rsidR="00880316" w:rsidRPr="00647D7C" w:rsidRDefault="00880316" w:rsidP="00880316">
      <w:pPr>
        <w:autoSpaceDE w:val="0"/>
        <w:autoSpaceDN w:val="0"/>
        <w:adjustRightInd w:val="0"/>
        <w:jc w:val="both"/>
        <w:rPr>
          <w:rFonts w:asciiTheme="majorHAnsi" w:hAnsiTheme="majorHAnsi" w:cs="Arial"/>
          <w:b/>
          <w:sz w:val="22"/>
          <w:szCs w:val="22"/>
          <w:lang w:val="en-GB"/>
        </w:rPr>
      </w:pPr>
    </w:p>
    <w:p w:rsidR="00880316" w:rsidRPr="00647D7C" w:rsidRDefault="00880316" w:rsidP="00880316">
      <w:pPr>
        <w:autoSpaceDE w:val="0"/>
        <w:autoSpaceDN w:val="0"/>
        <w:adjustRightInd w:val="0"/>
        <w:jc w:val="both"/>
        <w:rPr>
          <w:rFonts w:asciiTheme="majorHAnsi" w:hAnsiTheme="majorHAnsi" w:cs="Arial"/>
          <w:b/>
          <w:sz w:val="22"/>
          <w:szCs w:val="22"/>
          <w:lang w:val="en-GB"/>
        </w:rPr>
      </w:pPr>
      <w:proofErr w:type="gramStart"/>
      <w:r w:rsidRPr="00647D7C">
        <w:rPr>
          <w:rFonts w:asciiTheme="majorHAnsi" w:hAnsiTheme="majorHAnsi" w:cs="Arial"/>
          <w:b/>
          <w:sz w:val="22"/>
          <w:szCs w:val="22"/>
          <w:lang w:val="en-GB"/>
        </w:rPr>
        <w:t>hereby</w:t>
      </w:r>
      <w:proofErr w:type="gramEnd"/>
      <w:r w:rsidRPr="00647D7C">
        <w:rPr>
          <w:rFonts w:asciiTheme="majorHAnsi" w:hAnsiTheme="majorHAnsi" w:cs="Arial"/>
          <w:b/>
          <w:sz w:val="22"/>
          <w:szCs w:val="22"/>
          <w:lang w:val="en-GB"/>
        </w:rPr>
        <w:t xml:space="preserve"> appoint: </w:t>
      </w:r>
    </w:p>
    <w:p w:rsidR="00880316" w:rsidRPr="00647D7C" w:rsidRDefault="00880316" w:rsidP="00880316">
      <w:pPr>
        <w:autoSpaceDE w:val="0"/>
        <w:autoSpaceDN w:val="0"/>
        <w:adjustRightInd w:val="0"/>
        <w:jc w:val="both"/>
        <w:rPr>
          <w:rFonts w:asciiTheme="majorHAnsi" w:hAnsiTheme="majorHAnsi" w:cs="Arial"/>
          <w:b/>
          <w:sz w:val="22"/>
          <w:szCs w:val="22"/>
          <w:lang w:val="en-GB"/>
        </w:rPr>
      </w:pPr>
    </w:p>
    <w:p w:rsidR="00880316" w:rsidRPr="00647D7C" w:rsidRDefault="00880316" w:rsidP="00880316">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647D7C" w:rsidRDefault="00880316" w:rsidP="00880316">
      <w:pPr>
        <w:autoSpaceDE w:val="0"/>
        <w:autoSpaceDN w:val="0"/>
        <w:adjustRightInd w:val="0"/>
        <w:jc w:val="both"/>
        <w:rPr>
          <w:rFonts w:asciiTheme="majorHAnsi" w:hAnsiTheme="majorHAnsi" w:cs="Arial"/>
          <w:sz w:val="22"/>
          <w:szCs w:val="22"/>
          <w:lang w:val="en-GB"/>
        </w:rPr>
      </w:pPr>
    </w:p>
    <w:p w:rsidR="00880316" w:rsidRPr="00647D7C" w:rsidRDefault="00880316" w:rsidP="00880316">
      <w:pPr>
        <w:autoSpaceDE w:val="0"/>
        <w:autoSpaceDN w:val="0"/>
        <w:adjustRightInd w:val="0"/>
        <w:jc w:val="both"/>
        <w:rPr>
          <w:rFonts w:asciiTheme="majorHAnsi" w:hAnsiTheme="majorHAnsi" w:cs="Arial"/>
          <w:b/>
          <w:sz w:val="22"/>
          <w:szCs w:val="22"/>
          <w:lang w:val="en-GB"/>
        </w:rPr>
      </w:pPr>
      <w:r w:rsidRPr="00647D7C">
        <w:rPr>
          <w:rFonts w:asciiTheme="majorHAnsi" w:hAnsiTheme="majorHAnsi" w:cs="Arial"/>
          <w:b/>
          <w:sz w:val="22"/>
          <w:szCs w:val="22"/>
          <w:lang w:val="en-GB"/>
        </w:rPr>
        <w:t>OR</w:t>
      </w:r>
    </w:p>
    <w:p w:rsidR="00880316" w:rsidRPr="00647D7C" w:rsidRDefault="00880316" w:rsidP="00880316">
      <w:pPr>
        <w:autoSpaceDE w:val="0"/>
        <w:autoSpaceDN w:val="0"/>
        <w:adjustRightInd w:val="0"/>
        <w:jc w:val="both"/>
        <w:rPr>
          <w:rFonts w:asciiTheme="majorHAnsi" w:hAnsiTheme="majorHAnsi" w:cs="Arial"/>
          <w:b/>
          <w:sz w:val="22"/>
          <w:szCs w:val="22"/>
          <w:lang w:val="en-GB"/>
        </w:rPr>
      </w:pPr>
    </w:p>
    <w:p w:rsidR="00880316" w:rsidRPr="00647D7C" w:rsidRDefault="00880316" w:rsidP="00880316">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[_____________________________] (</w:t>
      </w:r>
      <w:proofErr w:type="gramStart"/>
      <w:r w:rsidRPr="00647D7C">
        <w:rPr>
          <w:rFonts w:asciiTheme="majorHAnsi" w:hAnsiTheme="majorHAnsi" w:cs="Arial"/>
          <w:sz w:val="22"/>
          <w:szCs w:val="22"/>
          <w:lang w:val="en-GB"/>
        </w:rPr>
        <w:t>to</w:t>
      </w:r>
      <w:proofErr w:type="gramEnd"/>
      <w:r w:rsidRPr="00647D7C">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647D7C"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647D7C" w:rsidRDefault="00880316" w:rsidP="00880316">
      <w:pPr>
        <w:jc w:val="both"/>
        <w:rPr>
          <w:rFonts w:asciiTheme="majorHAnsi" w:hAnsiTheme="majorHAnsi" w:cs="Arial"/>
          <w:sz w:val="22"/>
          <w:szCs w:val="22"/>
          <w:lang w:val="en-GB"/>
        </w:rPr>
      </w:pPr>
      <w:r w:rsidRPr="00647D7C">
        <w:rPr>
          <w:rFonts w:asciiTheme="majorHAnsi" w:hAnsiTheme="majorHAnsi" w:cs="Arial"/>
          <w:b/>
          <w:sz w:val="22"/>
          <w:szCs w:val="22"/>
          <w:lang w:val="en-GB"/>
        </w:rPr>
        <w:t>as my representative in the Extraordinary General Meeting of Shareholders of S.N.G.N. „ROMGAZ” - S.A. (hereinafter referred to as EGMS) to be held</w:t>
      </w:r>
      <w:r w:rsidRPr="00647D7C">
        <w:rPr>
          <w:rFonts w:asciiTheme="majorHAnsi" w:hAnsiTheme="majorHAnsi" w:cs="Arial"/>
          <w:sz w:val="22"/>
          <w:szCs w:val="22"/>
          <w:lang w:val="en-GB"/>
        </w:rPr>
        <w:t xml:space="preserve"> </w:t>
      </w:r>
      <w:r w:rsidRPr="00647D7C">
        <w:rPr>
          <w:rFonts w:asciiTheme="majorHAnsi" w:hAnsiTheme="majorHAnsi" w:cs="Arial"/>
          <w:b/>
          <w:sz w:val="22"/>
          <w:szCs w:val="22"/>
          <w:lang w:val="en-GB"/>
        </w:rPr>
        <w:t xml:space="preserve">on </w:t>
      </w:r>
      <w:r>
        <w:rPr>
          <w:rFonts w:asciiTheme="majorHAnsi" w:hAnsiTheme="majorHAnsi" w:cs="Arial"/>
          <w:b/>
          <w:sz w:val="22"/>
          <w:szCs w:val="22"/>
          <w:lang w:val="en-GB"/>
        </w:rPr>
        <w:t xml:space="preserve">December </w:t>
      </w:r>
      <w:r w:rsidRPr="00647D7C">
        <w:rPr>
          <w:rFonts w:asciiTheme="majorHAnsi" w:hAnsiTheme="majorHAnsi" w:cs="Arial"/>
          <w:b/>
          <w:sz w:val="22"/>
          <w:szCs w:val="22"/>
          <w:lang w:val="en-GB"/>
        </w:rPr>
        <w:t>8, 2016, 1</w:t>
      </w:r>
      <w:r>
        <w:rPr>
          <w:rFonts w:asciiTheme="majorHAnsi" w:hAnsiTheme="majorHAnsi" w:cs="Arial"/>
          <w:b/>
          <w:sz w:val="22"/>
          <w:szCs w:val="22"/>
          <w:lang w:val="en-GB"/>
        </w:rPr>
        <w:t>4</w:t>
      </w:r>
      <w:r w:rsidRPr="00647D7C">
        <w:rPr>
          <w:rFonts w:asciiTheme="majorHAnsi" w:hAnsiTheme="majorHAnsi" w:cs="Arial"/>
          <w:b/>
          <w:sz w:val="22"/>
          <w:szCs w:val="22"/>
          <w:lang w:val="en-GB"/>
        </w:rPr>
        <w:t xml:space="preserve">:00 </w:t>
      </w:r>
      <w:r w:rsidRPr="00647D7C">
        <w:rPr>
          <w:rFonts w:asciiTheme="majorHAnsi" w:hAnsiTheme="majorHAnsi" w:cs="Arial"/>
          <w:sz w:val="22"/>
          <w:szCs w:val="22"/>
          <w:lang w:val="en-GB"/>
        </w:rPr>
        <w:t xml:space="preserve">(Romania time), at the headquarters of S.N.G.N. „ROMGAZ” - S.A., located in Medias, 4 Constantin </w:t>
      </w:r>
      <w:proofErr w:type="spellStart"/>
      <w:r w:rsidRPr="00647D7C">
        <w:rPr>
          <w:rFonts w:asciiTheme="majorHAnsi" w:hAnsiTheme="majorHAnsi" w:cs="Arial"/>
          <w:sz w:val="22"/>
          <w:szCs w:val="22"/>
          <w:lang w:val="en-GB"/>
        </w:rPr>
        <w:t>Motas</w:t>
      </w:r>
      <w:proofErr w:type="spellEnd"/>
      <w:r w:rsidRPr="00647D7C">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Pr>
          <w:rFonts w:asciiTheme="majorHAnsi" w:hAnsiTheme="majorHAnsi" w:cs="Arial"/>
          <w:sz w:val="22"/>
          <w:szCs w:val="22"/>
          <w:lang w:val="en-GB"/>
        </w:rPr>
        <w:t>December 9</w:t>
      </w:r>
      <w:r w:rsidRPr="00647D7C">
        <w:rPr>
          <w:rFonts w:asciiTheme="majorHAnsi" w:hAnsiTheme="majorHAnsi" w:cs="Arial"/>
          <w:sz w:val="22"/>
          <w:szCs w:val="22"/>
          <w:lang w:val="en-GB"/>
        </w:rPr>
        <w:t xml:space="preserve">, 2016, 13:00 (Romania time) to be held at the headquarters of S.N.G.N. „ROMGAZ” - S.A., located in Medias, 4 Constantin </w:t>
      </w:r>
      <w:proofErr w:type="spellStart"/>
      <w:r w:rsidRPr="00647D7C">
        <w:rPr>
          <w:rFonts w:asciiTheme="majorHAnsi" w:hAnsiTheme="majorHAnsi" w:cs="Arial"/>
          <w:sz w:val="22"/>
          <w:szCs w:val="22"/>
          <w:lang w:val="en-GB"/>
        </w:rPr>
        <w:t>Motas</w:t>
      </w:r>
      <w:proofErr w:type="spellEnd"/>
      <w:r w:rsidRPr="00647D7C">
        <w:rPr>
          <w:rFonts w:asciiTheme="majorHAnsi" w:hAnsiTheme="majorHAnsi" w:cs="Arial"/>
          <w:sz w:val="22"/>
          <w:szCs w:val="22"/>
          <w:lang w:val="en-GB"/>
        </w:rPr>
        <w:t xml:space="preserve"> square, Sibiu county, Romania, the conference room</w:t>
      </w:r>
      <w:r w:rsidRPr="00647D7C">
        <w:rPr>
          <w:rFonts w:asciiTheme="majorHAnsi" w:hAnsiTheme="majorHAnsi" w:cs="Arial"/>
          <w:sz w:val="22"/>
          <w:szCs w:val="22"/>
          <w:lang w:val="en-GB" w:eastAsia="ro-RO"/>
        </w:rPr>
        <w:t xml:space="preserve">, </w:t>
      </w:r>
      <w:r w:rsidRPr="00647D7C">
        <w:rPr>
          <w:rFonts w:asciiTheme="majorHAnsi" w:hAnsiTheme="majorHAnsi" w:cs="Arial"/>
          <w:b/>
          <w:sz w:val="22"/>
          <w:szCs w:val="22"/>
          <w:lang w:val="en-GB" w:eastAsia="ro-RO"/>
        </w:rPr>
        <w:t>to exercise the voting rights pertaining to my holdings registered in the shareholders register as at the Reference Date</w:t>
      </w:r>
      <w:r w:rsidRPr="00647D7C">
        <w:rPr>
          <w:rFonts w:asciiTheme="majorHAnsi" w:hAnsiTheme="majorHAnsi" w:cs="Arial"/>
          <w:sz w:val="22"/>
          <w:szCs w:val="22"/>
          <w:lang w:val="en-GB" w:eastAsia="ro-RO"/>
        </w:rPr>
        <w:t xml:space="preserve">, </w:t>
      </w:r>
      <w:r w:rsidRPr="00880316">
        <w:rPr>
          <w:rFonts w:asciiTheme="majorHAnsi" w:hAnsiTheme="majorHAnsi" w:cs="Arial"/>
          <w:b/>
          <w:sz w:val="22"/>
          <w:szCs w:val="22"/>
          <w:lang w:val="en-GB" w:eastAsia="ro-RO"/>
        </w:rPr>
        <w:t>Novem</w:t>
      </w:r>
      <w:r>
        <w:rPr>
          <w:rFonts w:asciiTheme="majorHAnsi" w:hAnsiTheme="majorHAnsi" w:cs="Arial"/>
          <w:b/>
          <w:sz w:val="22"/>
          <w:szCs w:val="22"/>
          <w:lang w:val="en-GB" w:eastAsia="ro-RO"/>
        </w:rPr>
        <w:t>ber 22</w:t>
      </w:r>
      <w:r w:rsidRPr="00647D7C">
        <w:rPr>
          <w:rFonts w:asciiTheme="majorHAnsi" w:hAnsiTheme="majorHAnsi" w:cs="Arial"/>
          <w:b/>
          <w:sz w:val="22"/>
          <w:szCs w:val="22"/>
          <w:lang w:val="en-GB"/>
        </w:rPr>
        <w:t>, 2016</w:t>
      </w:r>
      <w:r w:rsidRPr="00647D7C">
        <w:rPr>
          <w:rFonts w:asciiTheme="majorHAnsi" w:hAnsiTheme="majorHAnsi" w:cs="Arial"/>
          <w:sz w:val="22"/>
          <w:szCs w:val="22"/>
          <w:lang w:val="en-GB" w:eastAsia="ro-RO"/>
        </w:rPr>
        <w:t>, as follows</w:t>
      </w:r>
      <w:r w:rsidRPr="00647D7C">
        <w:rPr>
          <w:rFonts w:asciiTheme="majorHAnsi" w:hAnsiTheme="majorHAnsi" w:cs="Arial"/>
          <w:sz w:val="22"/>
          <w:szCs w:val="22"/>
          <w:lang w:val="en-GB"/>
        </w:rPr>
        <w:t xml:space="preserve">: </w:t>
      </w:r>
    </w:p>
    <w:p w:rsidR="00880316" w:rsidRPr="00647D7C" w:rsidRDefault="00880316" w:rsidP="00880316">
      <w:pPr>
        <w:jc w:val="both"/>
        <w:rPr>
          <w:rFonts w:asciiTheme="majorHAnsi" w:hAnsiTheme="majorHAnsi" w:cs="Arial"/>
          <w:sz w:val="22"/>
          <w:szCs w:val="22"/>
          <w:lang w:val="en-GB"/>
        </w:rPr>
      </w:pPr>
    </w:p>
    <w:p w:rsidR="00880316" w:rsidRPr="00647D7C" w:rsidRDefault="00880316" w:rsidP="00880316">
      <w:pPr>
        <w:spacing w:before="240"/>
        <w:rPr>
          <w:rFonts w:asciiTheme="majorHAnsi" w:hAnsiTheme="majorHAnsi"/>
          <w:sz w:val="22"/>
          <w:szCs w:val="22"/>
          <w:lang w:val="en-GB"/>
        </w:rPr>
      </w:pPr>
      <w:r w:rsidRPr="00647D7C">
        <w:rPr>
          <w:rFonts w:asciiTheme="majorHAnsi" w:hAnsiTheme="majorHAnsi" w:cs="Arial"/>
          <w:sz w:val="22"/>
          <w:szCs w:val="22"/>
          <w:lang w:val="en-GB" w:eastAsia="ro-RO"/>
        </w:rPr>
        <w:t>This special power of attorney:</w:t>
      </w:r>
    </w:p>
    <w:p w:rsidR="00880316" w:rsidRDefault="00880316" w:rsidP="00880316">
      <w:pPr>
        <w:jc w:val="both"/>
        <w:rPr>
          <w:rFonts w:asciiTheme="majorHAnsi" w:hAnsiTheme="majorHAnsi" w:cs="Arial"/>
          <w:sz w:val="22"/>
          <w:szCs w:val="22"/>
          <w:lang w:val="en-GB" w:eastAsia="ro-RO"/>
        </w:rPr>
      </w:pPr>
    </w:p>
    <w:p w:rsidR="00880316" w:rsidRPr="008A1124" w:rsidRDefault="00880316" w:rsidP="00880316">
      <w:pPr>
        <w:suppressAutoHyphens w:val="0"/>
        <w:spacing w:after="200" w:line="276" w:lineRule="auto"/>
        <w:ind w:left="720" w:hanging="720"/>
        <w:contextualSpacing/>
        <w:jc w:val="both"/>
        <w:rPr>
          <w:rFonts w:ascii="Cambria" w:eastAsia="Calibri" w:hAnsi="Cambria"/>
          <w:b/>
          <w:sz w:val="22"/>
          <w:szCs w:val="22"/>
          <w:lang w:val="en-GB"/>
        </w:rPr>
      </w:pPr>
      <w:r w:rsidRPr="00F46EA0">
        <w:rPr>
          <w:rFonts w:ascii="Cambria" w:eastAsia="Calibri" w:hAnsi="Cambria"/>
          <w:b/>
          <w:bCs/>
          <w:sz w:val="22"/>
          <w:szCs w:val="22"/>
          <w:lang w:val="en-GB"/>
        </w:rPr>
        <w:lastRenderedPageBreak/>
        <w:t>Item 1</w:t>
      </w:r>
      <w:r w:rsidRPr="008A1124">
        <w:rPr>
          <w:rFonts w:ascii="Cambria" w:eastAsia="Calibri" w:hAnsi="Cambria"/>
          <w:bCs/>
          <w:sz w:val="22"/>
          <w:szCs w:val="22"/>
          <w:lang w:val="en-GB"/>
        </w:rPr>
        <w:tab/>
      </w:r>
      <w:r w:rsidRPr="008A1124">
        <w:rPr>
          <w:rFonts w:ascii="Cambria" w:eastAsia="Calibri" w:hAnsi="Cambria"/>
          <w:sz w:val="22"/>
          <w:szCs w:val="22"/>
          <w:lang w:val="en-GB"/>
        </w:rPr>
        <w:t xml:space="preserve">Approve to reduce S.C. </w:t>
      </w:r>
      <w:r w:rsidRPr="008A1124">
        <w:rPr>
          <w:rFonts w:ascii="Cambria" w:hAnsi="Cambria"/>
          <w:sz w:val="22"/>
          <w:szCs w:val="22"/>
          <w:lang w:val="en-GB"/>
        </w:rPr>
        <w:t>AGRI LNG Project Company S.R.L. (</w:t>
      </w:r>
      <w:r w:rsidRPr="008A1124">
        <w:rPr>
          <w:rFonts w:ascii="Cambria" w:eastAsia="Calibri" w:hAnsi="Cambria"/>
          <w:sz w:val="22"/>
          <w:szCs w:val="22"/>
          <w:lang w:val="en-GB"/>
        </w:rPr>
        <w:t xml:space="preserve">“the Company”) share capital in order to solve the issue related to the negative net assets according to the first scenario presented in the Director’s Report on 15.09.2016, with the amount </w:t>
      </w:r>
      <w:proofErr w:type="gramStart"/>
      <w:r w:rsidRPr="008A1124">
        <w:rPr>
          <w:rFonts w:ascii="Cambria" w:eastAsia="Calibri" w:hAnsi="Cambria"/>
          <w:sz w:val="22"/>
          <w:szCs w:val="22"/>
          <w:lang w:val="en-GB"/>
        </w:rPr>
        <w:t>of  RON</w:t>
      </w:r>
      <w:proofErr w:type="gramEnd"/>
      <w:r w:rsidRPr="008A1124">
        <w:rPr>
          <w:rFonts w:ascii="Cambria" w:eastAsia="Calibri" w:hAnsi="Cambria"/>
          <w:sz w:val="22"/>
          <w:szCs w:val="22"/>
          <w:lang w:val="en-GB"/>
        </w:rPr>
        <w:t xml:space="preserve"> 3,164,000 equal with the losses incurred by the Company, in compliance with article 153</w:t>
      </w:r>
      <w:r w:rsidRPr="008A1124">
        <w:rPr>
          <w:rFonts w:ascii="Cambria" w:eastAsia="Calibri" w:hAnsi="Cambria"/>
          <w:sz w:val="22"/>
          <w:szCs w:val="22"/>
          <w:vertAlign w:val="superscript"/>
          <w:lang w:val="en-GB"/>
        </w:rPr>
        <w:t>24</w:t>
      </w:r>
      <w:r w:rsidRPr="008A1124">
        <w:rPr>
          <w:rFonts w:ascii="Cambria" w:eastAsia="Calibri" w:hAnsi="Cambria"/>
          <w:sz w:val="22"/>
          <w:szCs w:val="22"/>
          <w:lang w:val="en-GB"/>
        </w:rPr>
        <w:t xml:space="preserve"> of Law 31/1990 on companies.</w:t>
      </w:r>
      <w:r w:rsidRPr="008A1124">
        <w:rPr>
          <w:rFonts w:ascii="Cambria" w:eastAsia="Calibri" w:hAnsi="Cambria"/>
          <w:b/>
          <w:sz w:val="22"/>
          <w:szCs w:val="22"/>
          <w:lang w:val="en-GB"/>
        </w:rPr>
        <w:t xml:space="preserve">                         </w:t>
      </w:r>
    </w:p>
    <w:p w:rsidR="00880316" w:rsidRPr="00F46EA0" w:rsidRDefault="00880316" w:rsidP="00880316">
      <w:pPr>
        <w:suppressAutoHyphens w:val="0"/>
        <w:spacing w:after="200" w:line="276" w:lineRule="auto"/>
        <w:contextualSpacing/>
        <w:jc w:val="both"/>
        <w:rPr>
          <w:rFonts w:ascii="Cambria" w:eastAsia="Calibri" w:hAnsi="Cambria"/>
          <w:sz w:val="22"/>
          <w:szCs w:val="22"/>
          <w:lang w:val="en-GB"/>
        </w:rPr>
      </w:pPr>
    </w:p>
    <w:p w:rsidR="00880316" w:rsidRPr="00F46EA0" w:rsidRDefault="00880316" w:rsidP="00880316">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Therefore, the share capital amounting RON 3,332,400 shall be reduced by the amount of RON 3,164,000. The reduction shall be applied by equally decreasing the number of shares held by the Partners, pro rata with their share to the share capital of the Company. </w:t>
      </w:r>
    </w:p>
    <w:p w:rsidR="00880316" w:rsidRPr="00F46EA0" w:rsidRDefault="00880316" w:rsidP="00880316">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Further to the reduction, the Company’s share capital will be RON 168,400 split in 16840 shares each with a nominal value of RON 10, as follows:</w:t>
      </w:r>
    </w:p>
    <w:p w:rsidR="00880316" w:rsidRPr="00F46EA0" w:rsidRDefault="00880316" w:rsidP="00880316">
      <w:pPr>
        <w:suppressAutoHyphens w:val="0"/>
        <w:spacing w:after="200" w:line="276" w:lineRule="auto"/>
        <w:contextualSpacing/>
        <w:jc w:val="both"/>
        <w:rPr>
          <w:rFonts w:ascii="Cambria" w:eastAsia="Calibri" w:hAnsi="Cambria"/>
          <w:sz w:val="22"/>
          <w:szCs w:val="22"/>
          <w:lang w:val="en-GB"/>
        </w:rPr>
      </w:pPr>
    </w:p>
    <w:p w:rsidR="00880316" w:rsidRPr="00F46EA0" w:rsidRDefault="00880316" w:rsidP="00880316">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ROMGAZ  shall hold a number of  4210 shares, each with a nominal value of RON 10  and a total value of RON 42,100 representing 25% of the Company’s share capital;    </w:t>
      </w:r>
    </w:p>
    <w:p w:rsidR="00880316" w:rsidRPr="00F46EA0" w:rsidRDefault="00880316" w:rsidP="00880316">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GOGC shall hold a number of  4210 shares, each with a nominal value of RON 10  and a total value of RON 42,100 representing 25% of the Company’s share capital;    </w:t>
      </w:r>
    </w:p>
    <w:p w:rsidR="00880316" w:rsidRPr="00F46EA0" w:rsidRDefault="00880316" w:rsidP="00880316">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shall hold a number of  4210 shares, each with a nominal value of RON 10  and a total value of RON 42,100 representing 25% of the Company’s share capital;    and</w:t>
      </w:r>
    </w:p>
    <w:p w:rsidR="00880316" w:rsidRDefault="00880316" w:rsidP="00880316">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shall hold a number of 4210 shares, each with a nominal value of RON 10 and a total value of RON 42,100 representing 25% of the Company’s share capital.</w:t>
      </w:r>
    </w:p>
    <w:p w:rsidR="00880316" w:rsidRDefault="00880316" w:rsidP="00880316">
      <w:pPr>
        <w:suppressAutoHyphens w:val="0"/>
        <w:spacing w:after="200" w:line="276" w:lineRule="auto"/>
        <w:ind w:left="360"/>
        <w:contextualSpacing/>
        <w:jc w:val="both"/>
        <w:rPr>
          <w:rFonts w:ascii="Cambria" w:eastAsia="Calibri" w:hAnsi="Cambria"/>
          <w:sz w:val="22"/>
          <w:szCs w:val="22"/>
          <w:lang w:val="en-GB"/>
        </w:rPr>
      </w:pPr>
    </w:p>
    <w:p w:rsidR="00880316" w:rsidRPr="00830476" w:rsidRDefault="00880316" w:rsidP="00880316">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80316" w:rsidRPr="00F46EA0" w:rsidRDefault="00880316" w:rsidP="00880316">
      <w:pPr>
        <w:suppressAutoHyphens w:val="0"/>
        <w:spacing w:after="200" w:line="276" w:lineRule="auto"/>
        <w:ind w:left="360"/>
        <w:contextualSpacing/>
        <w:jc w:val="both"/>
        <w:rPr>
          <w:rFonts w:ascii="Cambria" w:eastAsia="Calibri" w:hAnsi="Cambria"/>
          <w:sz w:val="22"/>
          <w:szCs w:val="22"/>
          <w:lang w:val="en-GB"/>
        </w:rPr>
      </w:pPr>
    </w:p>
    <w:p w:rsidR="00880316" w:rsidRPr="00F46EA0" w:rsidRDefault="00880316" w:rsidP="00880316">
      <w:pPr>
        <w:suppressAutoHyphens w:val="0"/>
        <w:spacing w:after="200" w:line="276" w:lineRule="auto"/>
        <w:ind w:left="709" w:hanging="709"/>
        <w:contextualSpacing/>
        <w:jc w:val="both"/>
        <w:rPr>
          <w:rFonts w:ascii="Cambria" w:eastAsia="Calibri" w:hAnsi="Cambria"/>
          <w:sz w:val="22"/>
          <w:szCs w:val="22"/>
          <w:lang w:val="en-GB"/>
        </w:rPr>
      </w:pPr>
      <w:r w:rsidRPr="00F46EA0">
        <w:rPr>
          <w:rFonts w:ascii="Cambria" w:eastAsia="Calibri" w:hAnsi="Cambria"/>
          <w:b/>
          <w:bCs/>
          <w:sz w:val="22"/>
          <w:szCs w:val="22"/>
          <w:lang w:val="en-GB"/>
        </w:rPr>
        <w:t>Item 2</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following amendments to the Articles of Incorporation of the Company so as to reflect resolution no.1 above:      </w:t>
      </w:r>
    </w:p>
    <w:p w:rsidR="00880316" w:rsidRPr="00F46EA0" w:rsidRDefault="00880316" w:rsidP="00880316">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Article 7 of the Articles of Incorporation of the Company shall be amended and shall read as follows:</w:t>
      </w:r>
    </w:p>
    <w:p w:rsidR="00880316" w:rsidRPr="00F46EA0" w:rsidRDefault="00880316" w:rsidP="00880316">
      <w:pPr>
        <w:suppressAutoHyphens w:val="0"/>
        <w:spacing w:after="200" w:line="276" w:lineRule="auto"/>
        <w:contextualSpacing/>
        <w:jc w:val="both"/>
        <w:rPr>
          <w:rFonts w:ascii="Cambria" w:eastAsia="Calibri" w:hAnsi="Cambria"/>
          <w:sz w:val="22"/>
          <w:szCs w:val="22"/>
          <w:lang w:val="en-GB"/>
        </w:rPr>
      </w:pPr>
    </w:p>
    <w:p w:rsidR="00880316" w:rsidRPr="00F46EA0" w:rsidRDefault="00880316" w:rsidP="00880316">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„7.1. The share capital of the Company amounts to RON 168,400.</w:t>
      </w:r>
    </w:p>
    <w:p w:rsidR="00880316" w:rsidRPr="00F46EA0" w:rsidRDefault="00880316" w:rsidP="00880316">
      <w:pPr>
        <w:suppressAutoHyphens w:val="0"/>
        <w:spacing w:after="200"/>
        <w:ind w:left="720"/>
        <w:jc w:val="both"/>
        <w:rPr>
          <w:rFonts w:ascii="Cambria" w:eastAsia="Calibri" w:hAnsi="Cambria"/>
          <w:sz w:val="22"/>
          <w:szCs w:val="22"/>
          <w:lang w:val="en-GB"/>
        </w:rPr>
      </w:pPr>
      <w:r w:rsidRPr="00F46EA0">
        <w:rPr>
          <w:rFonts w:ascii="Cambria" w:eastAsia="Calibri" w:hAnsi="Cambria"/>
          <w:sz w:val="22"/>
          <w:szCs w:val="22"/>
          <w:lang w:val="en-GB"/>
        </w:rPr>
        <w:t>7.2. The share capital is fully subscribed and paid up in cash and it is divided 16,840 shares with a nominal value of RON 10.</w:t>
      </w:r>
    </w:p>
    <w:p w:rsidR="00880316" w:rsidRPr="00F46EA0" w:rsidRDefault="00880316" w:rsidP="00880316">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7.3. Shareholding structure is as follows:</w:t>
      </w:r>
    </w:p>
    <w:p w:rsidR="00880316" w:rsidRPr="00F46EA0" w:rsidRDefault="00880316" w:rsidP="00880316">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ROMGAZ holds a number of  4,210 shares, numbered from  1 to 4,210, each with a nominal value of RON 10 and an aggregate value of RON 42,100 RON, representing 25% of the Company’s share capital;</w:t>
      </w:r>
    </w:p>
    <w:p w:rsidR="00880316" w:rsidRPr="00F46EA0" w:rsidRDefault="00880316" w:rsidP="00880316">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GOGC holds a number of 4,210 shares, numbered from 4,211 to 8,420, each with a nominal value of RON 10 and an aggregate value of RON 42,100 RON, representing 25% of the Company’s share capital;</w:t>
      </w:r>
    </w:p>
    <w:p w:rsidR="00880316" w:rsidRPr="00F46EA0" w:rsidRDefault="00880316" w:rsidP="00880316">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holds a number of 4,210 shares, numbered from 8,421 to 12,630, each with a nominal value of RON 10 and an aggregate value of RON 42,100 RON, representing 25% of the Company’s share capital;</w:t>
      </w:r>
    </w:p>
    <w:p w:rsidR="00880316" w:rsidRPr="00F46EA0" w:rsidRDefault="00880316" w:rsidP="00880316">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SOCAR holds a number of 4,210 shares, numbered from 12,631 to 16,840, each with a nominal value of RON 10 and an aggregate value of RON 42,100 RON, representing 25% of the Company’s share capital.”</w:t>
      </w:r>
    </w:p>
    <w:p w:rsidR="00880316" w:rsidRPr="008A1124" w:rsidRDefault="00880316" w:rsidP="00880316">
      <w:pPr>
        <w:pStyle w:val="ListParagraph"/>
        <w:spacing w:before="240"/>
        <w:jc w:val="both"/>
        <w:rPr>
          <w:rFonts w:ascii="Cambria" w:hAnsi="Cambria"/>
        </w:rPr>
      </w:pPr>
      <w:r w:rsidRPr="008A1124">
        <w:rPr>
          <w:rFonts w:ascii="Cambria" w:hAnsi="Cambria"/>
        </w:rPr>
        <w:t>For __________ Against_________ Abstain_________</w:t>
      </w:r>
    </w:p>
    <w:p w:rsidR="00880316" w:rsidRPr="00F46EA0" w:rsidRDefault="00880316" w:rsidP="00880316">
      <w:pPr>
        <w:suppressAutoHyphens w:val="0"/>
        <w:spacing w:after="200"/>
        <w:ind w:left="720"/>
        <w:contextualSpacing/>
        <w:jc w:val="both"/>
        <w:rPr>
          <w:rFonts w:ascii="Cambria" w:eastAsia="Calibri" w:hAnsi="Cambria"/>
          <w:sz w:val="22"/>
          <w:szCs w:val="22"/>
          <w:lang w:val="en-GB"/>
        </w:rPr>
      </w:pPr>
    </w:p>
    <w:p w:rsidR="00880316" w:rsidRDefault="00880316" w:rsidP="00880316">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3</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consolidated version of the Company’s Articles of Incorporation, including the amendments approved by resolution 2. </w:t>
      </w:r>
    </w:p>
    <w:p w:rsidR="00880316" w:rsidRDefault="00880316" w:rsidP="00880316">
      <w:pPr>
        <w:suppressAutoHyphens w:val="0"/>
        <w:spacing w:after="200" w:line="276" w:lineRule="auto"/>
        <w:ind w:left="720" w:hanging="720"/>
        <w:contextualSpacing/>
        <w:jc w:val="both"/>
        <w:rPr>
          <w:rFonts w:ascii="Cambria" w:eastAsia="Calibri" w:hAnsi="Cambria"/>
          <w:sz w:val="22"/>
          <w:szCs w:val="22"/>
          <w:lang w:val="en-GB"/>
        </w:rPr>
      </w:pPr>
    </w:p>
    <w:p w:rsidR="00880316" w:rsidRPr="008A1124" w:rsidRDefault="00880316" w:rsidP="00880316">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80316" w:rsidRPr="00F46EA0" w:rsidRDefault="00880316" w:rsidP="00880316">
      <w:pPr>
        <w:suppressAutoHyphens w:val="0"/>
        <w:spacing w:after="200" w:line="276" w:lineRule="auto"/>
        <w:contextualSpacing/>
        <w:jc w:val="both"/>
        <w:rPr>
          <w:rFonts w:ascii="Cambria" w:eastAsia="Calibri" w:hAnsi="Cambria"/>
          <w:b/>
          <w:bCs/>
          <w:sz w:val="22"/>
          <w:szCs w:val="22"/>
          <w:lang w:val="en-GB"/>
        </w:rPr>
      </w:pPr>
    </w:p>
    <w:p w:rsidR="00880316" w:rsidRPr="00F46EA0" w:rsidRDefault="00880316" w:rsidP="00880316">
      <w:pPr>
        <w:suppressAutoHyphens w:val="0"/>
        <w:spacing w:after="200" w:line="276" w:lineRule="auto"/>
        <w:ind w:left="720" w:hanging="720"/>
        <w:contextualSpacing/>
        <w:jc w:val="both"/>
        <w:rPr>
          <w:rFonts w:ascii="Cambria" w:eastAsia="Calibri" w:hAnsi="Cambria"/>
          <w:b/>
          <w:bCs/>
          <w:sz w:val="22"/>
          <w:szCs w:val="22"/>
          <w:lang w:val="en-GB"/>
        </w:rPr>
      </w:pPr>
      <w:r w:rsidRPr="00F46EA0">
        <w:rPr>
          <w:rFonts w:ascii="Cambria" w:eastAsia="Calibri" w:hAnsi="Cambria"/>
          <w:b/>
          <w:bCs/>
          <w:sz w:val="22"/>
          <w:szCs w:val="22"/>
          <w:lang w:val="en-GB"/>
        </w:rPr>
        <w:t>Item 4</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to authorise Mr. Gabriel </w:t>
      </w:r>
      <w:proofErr w:type="spellStart"/>
      <w:r w:rsidRPr="00F46EA0">
        <w:rPr>
          <w:rFonts w:ascii="Cambria" w:eastAsia="Calibri" w:hAnsi="Cambria"/>
          <w:sz w:val="22"/>
          <w:szCs w:val="22"/>
          <w:lang w:val="en-GB"/>
        </w:rPr>
        <w:t>Vasii</w:t>
      </w:r>
      <w:proofErr w:type="spellEnd"/>
      <w:r w:rsidRPr="00F46EA0">
        <w:rPr>
          <w:rFonts w:ascii="Cambria" w:eastAsia="Calibri" w:hAnsi="Cambria"/>
          <w:sz w:val="22"/>
          <w:szCs w:val="22"/>
          <w:lang w:val="en-GB"/>
        </w:rPr>
        <w:t xml:space="preserve">, Romanian citizen, born on July 6, 1977 in   Bucharest, resident in </w:t>
      </w:r>
      <w:proofErr w:type="spellStart"/>
      <w:r w:rsidRPr="00F46EA0">
        <w:rPr>
          <w:rFonts w:ascii="Cambria" w:eastAsia="Calibri" w:hAnsi="Cambria"/>
          <w:sz w:val="22"/>
          <w:szCs w:val="22"/>
          <w:lang w:val="en-GB"/>
        </w:rPr>
        <w:t>Moinesti</w:t>
      </w:r>
      <w:proofErr w:type="spellEnd"/>
      <w:r w:rsidRPr="00F46EA0">
        <w:rPr>
          <w:rFonts w:ascii="Cambria" w:eastAsia="Calibri" w:hAnsi="Cambria"/>
          <w:sz w:val="22"/>
          <w:szCs w:val="22"/>
          <w:lang w:val="en-GB"/>
        </w:rPr>
        <w:t xml:space="preserve"> street no.2, building 135, entrance A, 4</w:t>
      </w:r>
      <w:r w:rsidRPr="00F46EA0">
        <w:rPr>
          <w:rFonts w:ascii="Cambria" w:eastAsia="Calibri" w:hAnsi="Cambria"/>
          <w:sz w:val="22"/>
          <w:szCs w:val="22"/>
          <w:vertAlign w:val="superscript"/>
          <w:lang w:val="en-GB"/>
        </w:rPr>
        <w:t>th</w:t>
      </w:r>
      <w:r w:rsidRPr="00F46EA0">
        <w:rPr>
          <w:rFonts w:ascii="Cambria" w:eastAsia="Calibri" w:hAnsi="Cambria"/>
          <w:sz w:val="22"/>
          <w:szCs w:val="22"/>
          <w:lang w:val="en-GB"/>
        </w:rPr>
        <w:t xml:space="preserve"> floor, ap.26, district 6 Bucharest, identified by ID series RD no. 659026, issued by SCEPL S6 on September 13, 2010, personal identification number 1770706290756 and/or Mrs. Gabor </w:t>
      </w:r>
      <w:proofErr w:type="spellStart"/>
      <w:r w:rsidRPr="00F46EA0">
        <w:rPr>
          <w:rFonts w:ascii="Cambria" w:eastAsia="Calibri" w:hAnsi="Cambria"/>
          <w:sz w:val="22"/>
          <w:szCs w:val="22"/>
          <w:lang w:val="en-GB"/>
        </w:rPr>
        <w:t>Andreea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Raluca</w:t>
      </w:r>
      <w:proofErr w:type="spellEnd"/>
      <w:r w:rsidRPr="00F46EA0">
        <w:rPr>
          <w:rFonts w:ascii="Cambria" w:eastAsia="Calibri" w:hAnsi="Cambria"/>
          <w:sz w:val="22"/>
          <w:szCs w:val="22"/>
          <w:lang w:val="en-GB"/>
        </w:rPr>
        <w:t xml:space="preserve">, Romanian citizen, born on November 30, 1990, resident in </w:t>
      </w:r>
      <w:proofErr w:type="spellStart"/>
      <w:r w:rsidRPr="00F46EA0">
        <w:rPr>
          <w:rFonts w:ascii="Cambria" w:eastAsia="Calibri" w:hAnsi="Cambria"/>
          <w:sz w:val="22"/>
          <w:szCs w:val="22"/>
          <w:lang w:val="en-GB"/>
        </w:rPr>
        <w:t>Anghel</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Saligny</w:t>
      </w:r>
      <w:proofErr w:type="spellEnd"/>
      <w:r w:rsidRPr="00F46EA0">
        <w:rPr>
          <w:rFonts w:ascii="Cambria" w:eastAsia="Calibri" w:hAnsi="Cambria"/>
          <w:sz w:val="22"/>
          <w:szCs w:val="22"/>
          <w:lang w:val="en-GB"/>
        </w:rPr>
        <w:t xml:space="preserve"> street no.26,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identified with ID series HD no. 533332 issued by SPCLEP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on December 30, 2010, personal identification number 2901130204481, and/or any lawyer at </w:t>
      </w:r>
      <w:proofErr w:type="spellStart"/>
      <w:r w:rsidRPr="00F46EA0">
        <w:rPr>
          <w:rFonts w:ascii="Cambria" w:eastAsia="Calibri" w:hAnsi="Cambria"/>
          <w:sz w:val="22"/>
          <w:szCs w:val="22"/>
          <w:lang w:val="en-GB"/>
        </w:rPr>
        <w:t>Tuca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Zbarcea&amp;Asociatii</w:t>
      </w:r>
      <w:proofErr w:type="spellEnd"/>
      <w:r w:rsidRPr="00F46EA0">
        <w:rPr>
          <w:rFonts w:ascii="Cambria" w:eastAsia="Calibri" w:hAnsi="Cambria"/>
          <w:sz w:val="22"/>
          <w:szCs w:val="22"/>
          <w:lang w:val="en-GB"/>
        </w:rPr>
        <w:t>, together or separately, with full power and authority, to represent the Company and the Partners to sign, amend, submit and pick up any documents, inclusive to sign the consolidated version of the Company’s Articles of Incorporation, as well as to fulfil any formalities necessary at the Trade Register Office, as well as in front of any public authority, institution, legal or natural persons in order to register this resolution and to apply the amendments to the Company’s Articles of Incorporation.</w:t>
      </w:r>
    </w:p>
    <w:p w:rsidR="00880316" w:rsidRDefault="00880316" w:rsidP="00880316">
      <w:pPr>
        <w:shd w:val="clear" w:color="auto" w:fill="FFFFFF"/>
        <w:suppressAutoHyphens w:val="0"/>
        <w:ind w:left="1350" w:hanging="1350"/>
        <w:jc w:val="both"/>
        <w:rPr>
          <w:rFonts w:ascii="Cambria" w:eastAsia="Calibri" w:hAnsi="Cambria"/>
          <w:b/>
          <w:bCs/>
          <w:sz w:val="22"/>
          <w:szCs w:val="22"/>
          <w:lang w:val="en-GB"/>
        </w:rPr>
      </w:pPr>
      <w:r w:rsidRPr="00F46EA0">
        <w:rPr>
          <w:rFonts w:ascii="Cambria" w:eastAsia="Calibri" w:hAnsi="Cambria"/>
          <w:b/>
          <w:bCs/>
          <w:sz w:val="22"/>
          <w:szCs w:val="22"/>
          <w:lang w:val="en-GB"/>
        </w:rPr>
        <w:tab/>
        <w:t xml:space="preserve"> </w:t>
      </w:r>
    </w:p>
    <w:p w:rsidR="00880316" w:rsidRPr="00830476" w:rsidRDefault="00880316" w:rsidP="00880316">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80316" w:rsidRPr="00F46EA0" w:rsidRDefault="00880316" w:rsidP="00880316">
      <w:pPr>
        <w:shd w:val="clear" w:color="auto" w:fill="FFFFFF"/>
        <w:suppressAutoHyphens w:val="0"/>
        <w:ind w:left="1350" w:hanging="1350"/>
        <w:jc w:val="both"/>
        <w:rPr>
          <w:rFonts w:ascii="Cambria" w:eastAsia="Calibri" w:hAnsi="Cambria"/>
          <w:b/>
          <w:bCs/>
          <w:sz w:val="22"/>
          <w:szCs w:val="22"/>
          <w:lang w:val="en-GB"/>
        </w:rPr>
      </w:pPr>
    </w:p>
    <w:p w:rsidR="00880316" w:rsidRPr="00F46EA0" w:rsidRDefault="00880316" w:rsidP="00880316">
      <w:pPr>
        <w:suppressAutoHyphens w:val="0"/>
        <w:ind w:left="1350" w:hanging="1350"/>
        <w:contextualSpacing/>
        <w:jc w:val="both"/>
        <w:rPr>
          <w:rFonts w:ascii="Cambria" w:eastAsia="Arial Unicode MS" w:hAnsi="Cambria" w:cs="Arial Unicode MS"/>
          <w:i/>
          <w:sz w:val="22"/>
          <w:szCs w:val="22"/>
          <w:u w:color="000000"/>
          <w:bdr w:val="nil"/>
          <w:lang w:val="en-GB"/>
        </w:rPr>
      </w:pPr>
      <w:r>
        <w:rPr>
          <w:rFonts w:ascii="Cambria" w:hAnsi="Cambria"/>
          <w:noProof/>
          <w:sz w:val="22"/>
          <w:szCs w:val="22"/>
        </w:rPr>
        <mc:AlternateContent>
          <mc:Choice Requires="wps">
            <w:drawing>
              <wp:anchor distT="0" distB="0" distL="114300" distR="114300" simplePos="0" relativeHeight="251660288" behindDoc="0" locked="1" layoutInCell="1" allowOverlap="1" wp14:anchorId="1CA20248" wp14:editId="0E3E58AE">
                <wp:simplePos x="0" y="0"/>
                <wp:positionH relativeFrom="page">
                  <wp:posOffset>6276975</wp:posOffset>
                </wp:positionH>
                <wp:positionV relativeFrom="page">
                  <wp:posOffset>10391775</wp:posOffset>
                </wp:positionV>
                <wp:extent cx="1028700" cy="4152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316" w:rsidRPr="00DE3597" w:rsidRDefault="00880316" w:rsidP="00880316">
                            <w:pPr>
                              <w:rPr>
                                <w:rFonts w:ascii="Trebuchet MS" w:hAnsi="Trebuchet MS"/>
                                <w:color w:val="4D4D4D"/>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4.25pt;margin-top:818.25pt;width:81pt;height:3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4KrgIAAKk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" filled="f" stroked="f">
                <v:textbox inset="0,0,0,0">
                  <w:txbxContent>
                    <w:p w:rsidR="00880316" w:rsidRPr="00DE3597" w:rsidRDefault="00880316" w:rsidP="00880316">
                      <w:pPr>
                        <w:rPr>
                          <w:rFonts w:ascii="Trebuchet MS" w:hAnsi="Trebuchet MS"/>
                          <w:color w:val="4D4D4D"/>
                          <w:sz w:val="14"/>
                          <w:szCs w:val="14"/>
                        </w:rPr>
                      </w:pPr>
                    </w:p>
                  </w:txbxContent>
                </v:textbox>
                <w10:wrap anchorx="page" anchory="page"/>
                <w10:anchorlock/>
              </v:shape>
            </w:pict>
          </mc:Fallback>
        </mc:AlternateContent>
      </w:r>
      <w:r>
        <w:rPr>
          <w:rFonts w:ascii="Cambria" w:hAnsi="Cambria"/>
          <w:noProof/>
          <w:sz w:val="22"/>
          <w:szCs w:val="22"/>
        </w:rPr>
        <mc:AlternateContent>
          <mc:Choice Requires="wps">
            <w:drawing>
              <wp:anchor distT="0" distB="0" distL="114300" distR="114300" simplePos="0" relativeHeight="251659264" behindDoc="0" locked="1" layoutInCell="1" allowOverlap="1" wp14:anchorId="08DCBA7F" wp14:editId="16EB3EDB">
                <wp:simplePos x="0" y="0"/>
                <wp:positionH relativeFrom="page">
                  <wp:posOffset>952500</wp:posOffset>
                </wp:positionH>
                <wp:positionV relativeFrom="page">
                  <wp:posOffset>10209530</wp:posOffset>
                </wp:positionV>
                <wp:extent cx="64135" cy="45085"/>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0316" w:rsidRPr="00F119E8" w:rsidRDefault="00880316" w:rsidP="00880316">
                            <w:pPr>
                              <w:spacing w:before="60"/>
                              <w:rPr>
                                <w:rFonts w:ascii="Trebuchet MS" w:hAnsi="Trebuchet MS"/>
                                <w:color w:val="4D4D4D"/>
                                <w:sz w:val="16"/>
                                <w:szCs w:val="1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5pt;margin-top:803.9pt;width:5.0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" filled="f" stroked="f">
                <v:textbox inset="0,0,0,0">
                  <w:txbxContent>
                    <w:p w:rsidR="00880316" w:rsidRPr="00F119E8" w:rsidRDefault="00880316" w:rsidP="00880316">
                      <w:pPr>
                        <w:spacing w:before="60"/>
                        <w:rPr>
                          <w:rFonts w:ascii="Trebuchet MS" w:hAnsi="Trebuchet MS"/>
                          <w:color w:val="4D4D4D"/>
                          <w:sz w:val="16"/>
                          <w:szCs w:val="16"/>
                          <w:lang w:val="it-IT"/>
                        </w:rPr>
                      </w:pPr>
                    </w:p>
                  </w:txbxContent>
                </v:textbox>
                <w10:wrap anchorx="page" anchory="page"/>
                <w10:anchorlock/>
              </v:shape>
            </w:pict>
          </mc:Fallback>
        </mc:AlternateContent>
      </w:r>
    </w:p>
    <w:p w:rsidR="00880316" w:rsidRDefault="00880316" w:rsidP="00880316">
      <w:pPr>
        <w:suppressAutoHyphens w:val="0"/>
        <w:ind w:left="709" w:hanging="709"/>
        <w:contextualSpacing/>
        <w:jc w:val="both"/>
        <w:rPr>
          <w:rFonts w:ascii="Cambria" w:eastAsia="Arial Unicode MS" w:hAnsi="Cambria" w:cs="Arial Unicode MS"/>
          <w:b/>
          <w:sz w:val="22"/>
          <w:szCs w:val="22"/>
          <w:u w:color="000000"/>
          <w:bdr w:val="nil"/>
          <w:lang w:val="en-GB"/>
        </w:rPr>
      </w:pPr>
      <w:r w:rsidRPr="00F46EA0">
        <w:rPr>
          <w:rFonts w:ascii="Cambria" w:eastAsia="Arial Unicode MS" w:hAnsi="Cambria" w:cs="Arial Unicode MS"/>
          <w:b/>
          <w:sz w:val="22"/>
          <w:szCs w:val="22"/>
          <w:u w:color="000000"/>
          <w:bdr w:val="nil"/>
          <w:lang w:val="en-GB"/>
        </w:rPr>
        <w:t>Item 5</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eastAsia="ro-RO"/>
        </w:rPr>
        <w:t>Establish</w:t>
      </w:r>
      <w:r w:rsidRPr="00F46EA0">
        <w:rPr>
          <w:rFonts w:ascii="Cambria" w:eastAsia="Arial Unicode MS" w:hAnsi="Cambria" w:cs="Arial Unicode MS"/>
          <w:b/>
          <w:sz w:val="22"/>
          <w:szCs w:val="22"/>
          <w:u w:color="000000"/>
          <w:bdr w:val="nil"/>
          <w:lang w:val="en-GB"/>
        </w:rPr>
        <w:t xml:space="preserve"> December 27, 2016 as „The Record Date”, respectively the date for identifying the shareholders who are affected by the Resolution of the Extrao</w:t>
      </w:r>
      <w:r w:rsidRPr="00F46EA0">
        <w:rPr>
          <w:rFonts w:ascii="Cambria" w:eastAsia="Arial Unicode MS" w:hAnsi="Cambria" w:cs="Arial"/>
          <w:b/>
          <w:sz w:val="22"/>
          <w:szCs w:val="22"/>
          <w:u w:color="000000"/>
          <w:bdr w:val="nil"/>
          <w:shd w:val="clear" w:color="auto" w:fill="FFFFFF"/>
          <w:lang w:val="en-GB"/>
        </w:rPr>
        <w:t xml:space="preserve">rdinary </w:t>
      </w:r>
      <w:r w:rsidRPr="00F46EA0">
        <w:rPr>
          <w:rFonts w:ascii="Cambria" w:eastAsia="Arial Unicode MS" w:hAnsi="Cambria" w:cs="Arial Unicode MS"/>
          <w:b/>
          <w:sz w:val="22"/>
          <w:szCs w:val="22"/>
          <w:u w:color="000000"/>
          <w:bdr w:val="nil"/>
          <w:lang w:val="en-GB"/>
        </w:rPr>
        <w:t>General Meeting of Shareholders</w:t>
      </w:r>
    </w:p>
    <w:p w:rsidR="00880316" w:rsidRPr="00F46EA0" w:rsidRDefault="00880316" w:rsidP="00880316">
      <w:pPr>
        <w:suppressAutoHyphens w:val="0"/>
        <w:ind w:left="709" w:hanging="709"/>
        <w:contextualSpacing/>
        <w:jc w:val="both"/>
        <w:rPr>
          <w:rFonts w:ascii="Cambria" w:eastAsia="Arial Unicode MS" w:hAnsi="Cambria" w:cs="Arial Unicode MS"/>
          <w:b/>
          <w:sz w:val="22"/>
          <w:szCs w:val="22"/>
          <w:u w:color="000000"/>
          <w:bdr w:val="nil"/>
          <w:lang w:val="en-GB"/>
        </w:rPr>
      </w:pPr>
    </w:p>
    <w:p w:rsidR="00880316" w:rsidRPr="00830476" w:rsidRDefault="00880316" w:rsidP="00880316">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80316" w:rsidRPr="00F46EA0" w:rsidRDefault="00880316" w:rsidP="00880316">
      <w:pPr>
        <w:pBdr>
          <w:top w:val="nil"/>
          <w:left w:val="nil"/>
          <w:bottom w:val="nil"/>
          <w:right w:val="nil"/>
          <w:between w:val="nil"/>
          <w:bar w:val="nil"/>
        </w:pBdr>
        <w:tabs>
          <w:tab w:val="left" w:pos="810"/>
        </w:tabs>
        <w:ind w:left="990" w:hanging="990"/>
        <w:jc w:val="both"/>
        <w:rPr>
          <w:rFonts w:ascii="Cambria" w:eastAsia="Arial Unicode MS" w:hAnsi="Cambria" w:cs="Arial Unicode MS"/>
          <w:b/>
          <w:sz w:val="22"/>
          <w:szCs w:val="22"/>
          <w:u w:color="000000"/>
          <w:bdr w:val="nil"/>
          <w:lang w:val="en-GB"/>
        </w:rPr>
      </w:pPr>
    </w:p>
    <w:p w:rsidR="00880316" w:rsidRDefault="00880316" w:rsidP="00880316">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r w:rsidRPr="00F46EA0">
        <w:rPr>
          <w:rFonts w:ascii="Cambria" w:eastAsia="Arial Unicode MS" w:hAnsi="Cambria" w:cs="Arial Unicode MS"/>
          <w:b/>
          <w:sz w:val="22"/>
          <w:szCs w:val="22"/>
          <w:u w:color="000000"/>
          <w:bdr w:val="nil"/>
          <w:lang w:val="en-GB"/>
        </w:rPr>
        <w:t>Item 6</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rPr>
        <w:tab/>
        <w:t>Authorize the Chairperson and the Secretary of the meeting to sign the resolution of the Extraordinary General Meeting of Shareholders</w:t>
      </w:r>
    </w:p>
    <w:p w:rsidR="00880316" w:rsidRDefault="00880316" w:rsidP="00880316">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p>
    <w:p w:rsidR="00880316" w:rsidRPr="00830476" w:rsidRDefault="00880316" w:rsidP="00880316">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880316" w:rsidRPr="00647D7C" w:rsidRDefault="00880316" w:rsidP="00880316">
      <w:pPr>
        <w:jc w:val="both"/>
        <w:rPr>
          <w:rFonts w:asciiTheme="majorHAnsi" w:hAnsiTheme="majorHAnsi" w:cs="Arial"/>
          <w:sz w:val="22"/>
          <w:szCs w:val="22"/>
          <w:lang w:val="en-GB" w:eastAsia="ro-RO"/>
        </w:rPr>
      </w:pPr>
    </w:p>
    <w:p w:rsidR="00880316" w:rsidRPr="00647D7C" w:rsidRDefault="00880316" w:rsidP="00880316">
      <w:pPr>
        <w:numPr>
          <w:ilvl w:val="0"/>
          <w:numId w:val="1"/>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880316" w:rsidRPr="00647D7C" w:rsidRDefault="00880316" w:rsidP="00880316">
      <w:pPr>
        <w:numPr>
          <w:ilvl w:val="0"/>
          <w:numId w:val="1"/>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is also valid for the second convening of the same EGMS on </w:t>
      </w:r>
      <w:r>
        <w:rPr>
          <w:rFonts w:asciiTheme="majorHAnsi" w:hAnsiTheme="majorHAnsi" w:cs="Arial"/>
          <w:sz w:val="22"/>
          <w:szCs w:val="22"/>
          <w:lang w:val="en-GB" w:eastAsia="ro-RO"/>
        </w:rPr>
        <w:t>Decemb</w:t>
      </w:r>
      <w:r>
        <w:rPr>
          <w:rFonts w:asciiTheme="majorHAnsi" w:hAnsiTheme="majorHAnsi" w:cs="Arial"/>
          <w:sz w:val="22"/>
          <w:szCs w:val="22"/>
          <w:lang w:val="en-GB" w:eastAsia="ro-RO"/>
        </w:rPr>
        <w:t>er</w:t>
      </w:r>
      <w:r w:rsidRPr="00647D7C">
        <w:rPr>
          <w:rFonts w:asciiTheme="majorHAnsi" w:hAnsiTheme="majorHAnsi" w:cs="Arial"/>
          <w:sz w:val="22"/>
          <w:szCs w:val="22"/>
          <w:lang w:val="en-GB" w:eastAsia="ro-RO"/>
        </w:rPr>
        <w:t xml:space="preserve"> </w:t>
      </w:r>
      <w:r>
        <w:rPr>
          <w:rFonts w:asciiTheme="majorHAnsi" w:hAnsiTheme="majorHAnsi" w:cs="Arial"/>
          <w:sz w:val="22"/>
          <w:szCs w:val="22"/>
          <w:lang w:val="en-GB" w:eastAsia="ro-RO"/>
        </w:rPr>
        <w:t>9</w:t>
      </w:r>
      <w:r w:rsidRPr="00647D7C">
        <w:rPr>
          <w:rFonts w:asciiTheme="majorHAnsi" w:hAnsiTheme="majorHAnsi" w:cs="Arial"/>
          <w:sz w:val="22"/>
          <w:szCs w:val="22"/>
          <w:lang w:val="en-GB" w:eastAsia="ro-RO"/>
        </w:rPr>
        <w:t xml:space="preserve">, </w:t>
      </w:r>
      <w:r w:rsidRPr="00647D7C">
        <w:rPr>
          <w:rFonts w:asciiTheme="majorHAnsi" w:hAnsiTheme="majorHAnsi" w:cs="Arial"/>
          <w:sz w:val="22"/>
          <w:szCs w:val="22"/>
          <w:lang w:val="en-GB"/>
        </w:rPr>
        <w:t>2016, 1</w:t>
      </w:r>
      <w:r>
        <w:rPr>
          <w:rFonts w:asciiTheme="majorHAnsi" w:hAnsiTheme="majorHAnsi" w:cs="Arial"/>
          <w:sz w:val="22"/>
          <w:szCs w:val="22"/>
          <w:lang w:val="en-GB"/>
        </w:rPr>
        <w:t>4</w:t>
      </w:r>
      <w:r w:rsidRPr="00647D7C">
        <w:rPr>
          <w:rFonts w:asciiTheme="majorHAnsi" w:hAnsiTheme="majorHAnsi" w:cs="Arial"/>
          <w:sz w:val="22"/>
          <w:szCs w:val="22"/>
          <w:lang w:val="en-GB"/>
        </w:rPr>
        <w:t xml:space="preserve">:00 (Romania time) to be held at the headquarters of the Company, located in Medias, 4 Constantin </w:t>
      </w:r>
      <w:proofErr w:type="spellStart"/>
      <w:r w:rsidRPr="00647D7C">
        <w:rPr>
          <w:rFonts w:asciiTheme="majorHAnsi" w:hAnsiTheme="majorHAnsi" w:cs="Arial"/>
          <w:sz w:val="22"/>
          <w:szCs w:val="22"/>
          <w:lang w:val="en-GB"/>
        </w:rPr>
        <w:t>Motas</w:t>
      </w:r>
      <w:proofErr w:type="spellEnd"/>
      <w:r w:rsidRPr="00647D7C">
        <w:rPr>
          <w:rFonts w:asciiTheme="majorHAnsi" w:hAnsiTheme="majorHAnsi" w:cs="Arial"/>
          <w:sz w:val="22"/>
          <w:szCs w:val="22"/>
          <w:lang w:val="en-GB"/>
        </w:rPr>
        <w:t xml:space="preserve"> square, Sibiu county, Romania, the conference room if the meeting does not meet the legal or statutory requirements for convening on </w:t>
      </w:r>
      <w:r>
        <w:rPr>
          <w:rFonts w:asciiTheme="majorHAnsi" w:hAnsiTheme="majorHAnsi" w:cs="Arial"/>
          <w:sz w:val="22"/>
          <w:szCs w:val="22"/>
          <w:lang w:val="en-GB"/>
        </w:rPr>
        <w:t xml:space="preserve">December </w:t>
      </w:r>
      <w:r>
        <w:rPr>
          <w:rFonts w:asciiTheme="majorHAnsi" w:hAnsiTheme="majorHAnsi" w:cs="Arial"/>
          <w:sz w:val="22"/>
          <w:szCs w:val="22"/>
          <w:lang w:val="en-GB"/>
        </w:rPr>
        <w:t>8</w:t>
      </w:r>
      <w:r w:rsidRPr="00647D7C">
        <w:rPr>
          <w:rFonts w:asciiTheme="majorHAnsi" w:hAnsiTheme="majorHAnsi" w:cs="Arial"/>
          <w:sz w:val="22"/>
          <w:szCs w:val="22"/>
          <w:lang w:val="en-GB"/>
        </w:rPr>
        <w:t>, 2016, 1</w:t>
      </w:r>
      <w:r>
        <w:rPr>
          <w:rFonts w:asciiTheme="majorHAnsi" w:hAnsiTheme="majorHAnsi" w:cs="Arial"/>
          <w:sz w:val="22"/>
          <w:szCs w:val="22"/>
          <w:lang w:val="en-GB"/>
        </w:rPr>
        <w:t>4</w:t>
      </w:r>
      <w:r w:rsidRPr="00647D7C">
        <w:rPr>
          <w:rFonts w:asciiTheme="majorHAnsi" w:hAnsiTheme="majorHAnsi" w:cs="Arial"/>
          <w:sz w:val="22"/>
          <w:szCs w:val="22"/>
          <w:lang w:val="en-GB"/>
        </w:rPr>
        <w:t>:00 (Romania time);</w:t>
      </w:r>
      <w:r w:rsidRPr="00647D7C">
        <w:rPr>
          <w:rFonts w:asciiTheme="majorHAnsi" w:hAnsiTheme="majorHAnsi" w:cs="Arial"/>
          <w:sz w:val="22"/>
          <w:szCs w:val="22"/>
          <w:lang w:val="en-GB" w:eastAsia="ro-RO"/>
        </w:rPr>
        <w:t xml:space="preserve">   </w:t>
      </w:r>
    </w:p>
    <w:p w:rsidR="00880316" w:rsidRPr="00647D7C" w:rsidRDefault="00880316" w:rsidP="00880316">
      <w:pPr>
        <w:numPr>
          <w:ilvl w:val="0"/>
          <w:numId w:val="1"/>
        </w:numPr>
        <w:suppressAutoHyphens w:val="0"/>
        <w:jc w:val="both"/>
        <w:rPr>
          <w:rFonts w:asciiTheme="majorHAnsi" w:hAnsiTheme="majorHAnsi" w:cs="Arial"/>
          <w:sz w:val="22"/>
          <w:szCs w:val="22"/>
          <w:lang w:val="en-GB"/>
        </w:rPr>
      </w:pPr>
      <w:r w:rsidRPr="00647D7C">
        <w:rPr>
          <w:rFonts w:asciiTheme="majorHAnsi" w:hAnsiTheme="majorHAnsi" w:cs="Arial"/>
          <w:sz w:val="22"/>
          <w:szCs w:val="22"/>
          <w:lang w:val="en-GB"/>
        </w:rPr>
        <w:t xml:space="preserve">the deadline for </w:t>
      </w:r>
      <w:r w:rsidRPr="00647D7C">
        <w:rPr>
          <w:rFonts w:asciiTheme="majorHAnsi" w:hAnsiTheme="majorHAnsi" w:cs="Arial"/>
          <w:sz w:val="22"/>
          <w:szCs w:val="22"/>
          <w:lang w:val="en-GB" w:eastAsia="ro-RO"/>
        </w:rPr>
        <w:t>registering</w:t>
      </w:r>
      <w:r w:rsidRPr="00647D7C" w:rsidDel="00876EEA">
        <w:rPr>
          <w:rFonts w:asciiTheme="majorHAnsi" w:hAnsiTheme="majorHAnsi" w:cs="Arial"/>
          <w:sz w:val="22"/>
          <w:szCs w:val="22"/>
          <w:lang w:val="en-GB" w:eastAsia="ro-RO"/>
        </w:rPr>
        <w:t xml:space="preserve"> </w:t>
      </w:r>
      <w:r w:rsidRPr="00647D7C">
        <w:rPr>
          <w:rFonts w:asciiTheme="majorHAnsi" w:hAnsiTheme="majorHAnsi" w:cs="Arial"/>
          <w:sz w:val="22"/>
          <w:szCs w:val="22"/>
          <w:lang w:val="en-GB" w:eastAsia="ro-RO"/>
        </w:rPr>
        <w:t xml:space="preserve">the special power of attorney at the Company is </w:t>
      </w:r>
      <w:r>
        <w:rPr>
          <w:rFonts w:asciiTheme="majorHAnsi" w:hAnsiTheme="majorHAnsi" w:cs="Arial"/>
          <w:sz w:val="22"/>
          <w:szCs w:val="22"/>
          <w:lang w:val="en-GB" w:eastAsia="ro-RO"/>
        </w:rPr>
        <w:t>Decemb</w:t>
      </w:r>
      <w:r>
        <w:rPr>
          <w:rFonts w:asciiTheme="majorHAnsi" w:hAnsiTheme="majorHAnsi" w:cs="Arial"/>
          <w:sz w:val="22"/>
          <w:szCs w:val="22"/>
          <w:lang w:val="en-GB"/>
        </w:rPr>
        <w:t>er</w:t>
      </w:r>
      <w:r w:rsidRPr="00647D7C">
        <w:rPr>
          <w:rFonts w:asciiTheme="majorHAnsi" w:hAnsiTheme="majorHAnsi" w:cs="Arial"/>
          <w:sz w:val="22"/>
          <w:szCs w:val="22"/>
          <w:lang w:val="en-GB"/>
        </w:rPr>
        <w:t xml:space="preserve"> </w:t>
      </w:r>
      <w:r>
        <w:rPr>
          <w:rFonts w:asciiTheme="majorHAnsi" w:hAnsiTheme="majorHAnsi" w:cs="Arial"/>
          <w:sz w:val="22"/>
          <w:szCs w:val="22"/>
          <w:lang w:val="en-GB" w:eastAsia="ro-RO"/>
        </w:rPr>
        <w:t>7</w:t>
      </w:r>
      <w:r w:rsidRPr="00647D7C">
        <w:rPr>
          <w:rFonts w:asciiTheme="majorHAnsi" w:hAnsiTheme="majorHAnsi" w:cs="Arial"/>
          <w:sz w:val="22"/>
          <w:szCs w:val="22"/>
          <w:lang w:val="en-GB" w:eastAsia="ro-RO"/>
        </w:rPr>
        <w:t xml:space="preserve">, </w:t>
      </w:r>
      <w:r w:rsidRPr="00647D7C">
        <w:rPr>
          <w:rFonts w:asciiTheme="majorHAnsi" w:hAnsiTheme="majorHAnsi" w:cs="Arial"/>
          <w:sz w:val="22"/>
          <w:szCs w:val="22"/>
          <w:lang w:val="en-GB"/>
        </w:rPr>
        <w:t>2016, 1</w:t>
      </w:r>
      <w:r>
        <w:rPr>
          <w:rFonts w:asciiTheme="majorHAnsi" w:hAnsiTheme="majorHAnsi" w:cs="Arial"/>
          <w:sz w:val="22"/>
          <w:szCs w:val="22"/>
          <w:lang w:val="en-GB"/>
        </w:rPr>
        <w:t>2</w:t>
      </w:r>
      <w:bookmarkStart w:id="0" w:name="_GoBack"/>
      <w:bookmarkEnd w:id="0"/>
      <w:r w:rsidRPr="00647D7C">
        <w:rPr>
          <w:rFonts w:asciiTheme="majorHAnsi" w:hAnsiTheme="majorHAnsi" w:cs="Arial"/>
          <w:sz w:val="22"/>
          <w:szCs w:val="22"/>
          <w:lang w:val="en-GB"/>
        </w:rPr>
        <w:t>:00 (Romania time)</w:t>
      </w:r>
      <w:r w:rsidRPr="00647D7C">
        <w:rPr>
          <w:rFonts w:asciiTheme="majorHAnsi" w:hAnsiTheme="majorHAnsi" w:cs="Arial"/>
          <w:sz w:val="22"/>
          <w:szCs w:val="22"/>
          <w:lang w:val="en-GB" w:eastAsia="ro-RO"/>
        </w:rPr>
        <w:t>;</w:t>
      </w:r>
    </w:p>
    <w:p w:rsidR="00880316" w:rsidRPr="00647D7C" w:rsidRDefault="00880316" w:rsidP="00880316">
      <w:pPr>
        <w:numPr>
          <w:ilvl w:val="0"/>
          <w:numId w:val="1"/>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47D7C" w:rsidDel="00876EEA">
        <w:rPr>
          <w:rFonts w:asciiTheme="majorHAnsi" w:hAnsiTheme="majorHAnsi" w:cs="Arial"/>
          <w:sz w:val="22"/>
          <w:szCs w:val="22"/>
          <w:lang w:val="en-GB" w:eastAsia="ro-RO"/>
        </w:rPr>
        <w:t xml:space="preserve"> </w:t>
      </w:r>
      <w:r w:rsidRPr="00647D7C">
        <w:rPr>
          <w:rFonts w:asciiTheme="majorHAnsi" w:hAnsiTheme="majorHAnsi" w:cs="Arial"/>
          <w:sz w:val="22"/>
          <w:szCs w:val="22"/>
          <w:lang w:val="en-GB" w:eastAsia="ro-RO"/>
        </w:rPr>
        <w:t>to the Company’s headquarters;</w:t>
      </w:r>
    </w:p>
    <w:p w:rsidR="00880316" w:rsidRPr="00647D7C" w:rsidRDefault="00880316" w:rsidP="00880316">
      <w:pPr>
        <w:numPr>
          <w:ilvl w:val="0"/>
          <w:numId w:val="1"/>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 xml:space="preserve">shall be signed on each page and dated by the appointing shareholder; </w:t>
      </w:r>
    </w:p>
    <w:p w:rsidR="00880316" w:rsidRPr="00647D7C" w:rsidRDefault="00880316" w:rsidP="00880316">
      <w:pPr>
        <w:numPr>
          <w:ilvl w:val="0"/>
          <w:numId w:val="1"/>
        </w:numPr>
        <w:suppressAutoHyphens w:val="0"/>
        <w:jc w:val="both"/>
        <w:rPr>
          <w:rFonts w:asciiTheme="majorHAnsi" w:hAnsiTheme="majorHAnsi" w:cs="Arial"/>
          <w:sz w:val="22"/>
          <w:szCs w:val="22"/>
          <w:lang w:val="en-GB" w:eastAsia="ro-RO"/>
        </w:rPr>
      </w:pPr>
      <w:r w:rsidRPr="00647D7C">
        <w:rPr>
          <w:rFonts w:asciiTheme="majorHAnsi" w:hAnsiTheme="majorHAnsi" w:cs="Arial"/>
          <w:sz w:val="22"/>
          <w:szCs w:val="22"/>
          <w:lang w:val="en-GB" w:eastAsia="ro-RO"/>
        </w:rPr>
        <w:t>all the sections shall be filled in by the appointing shareholder;</w:t>
      </w:r>
    </w:p>
    <w:p w:rsidR="00880316" w:rsidRPr="00647D7C" w:rsidRDefault="00880316" w:rsidP="00880316">
      <w:pPr>
        <w:autoSpaceDE w:val="0"/>
        <w:autoSpaceDN w:val="0"/>
        <w:adjustRightInd w:val="0"/>
        <w:spacing w:before="240"/>
        <w:jc w:val="both"/>
        <w:rPr>
          <w:rFonts w:asciiTheme="majorHAnsi" w:hAnsiTheme="majorHAnsi" w:cs="Arial"/>
          <w:sz w:val="22"/>
          <w:szCs w:val="22"/>
          <w:lang w:val="en-GB"/>
        </w:rPr>
      </w:pPr>
      <w:r w:rsidRPr="00647D7C">
        <w:rPr>
          <w:rFonts w:asciiTheme="majorHAnsi" w:hAnsiTheme="majorHAnsi" w:cs="Arial"/>
          <w:sz w:val="22"/>
          <w:szCs w:val="22"/>
          <w:lang w:val="en-GB"/>
        </w:rPr>
        <w:t>We attach to this special power of attorney:</w:t>
      </w:r>
    </w:p>
    <w:p w:rsidR="00880316" w:rsidRPr="00647D7C" w:rsidRDefault="00880316" w:rsidP="00880316">
      <w:pPr>
        <w:autoSpaceDE w:val="0"/>
        <w:autoSpaceDN w:val="0"/>
        <w:adjustRightInd w:val="0"/>
        <w:jc w:val="both"/>
        <w:rPr>
          <w:rFonts w:asciiTheme="majorHAnsi" w:hAnsiTheme="majorHAnsi" w:cs="Arial"/>
          <w:sz w:val="22"/>
          <w:szCs w:val="22"/>
          <w:lang w:val="en-GB"/>
        </w:rPr>
      </w:pPr>
    </w:p>
    <w:p w:rsidR="00880316" w:rsidRPr="00647D7C" w:rsidRDefault="00880316" w:rsidP="00880316">
      <w:pPr>
        <w:pStyle w:val="ListParagraph"/>
        <w:numPr>
          <w:ilvl w:val="0"/>
          <w:numId w:val="2"/>
        </w:numPr>
        <w:suppressAutoHyphens/>
        <w:spacing w:after="0" w:line="240" w:lineRule="auto"/>
        <w:ind w:left="360"/>
        <w:jc w:val="both"/>
        <w:rPr>
          <w:rFonts w:asciiTheme="majorHAnsi" w:hAnsiTheme="majorHAnsi" w:cs="Arial"/>
        </w:rPr>
      </w:pPr>
      <w:r w:rsidRPr="00647D7C">
        <w:rPr>
          <w:rFonts w:asciiTheme="majorHAnsi" w:hAnsiTheme="majorHAnsi" w:cs="Arial"/>
        </w:rPr>
        <w:lastRenderedPageBreak/>
        <w:t xml:space="preserve">copy of the identity card allowing my identification in the Company’s shareholders register on the reference date, issued by SC </w:t>
      </w:r>
      <w:proofErr w:type="spellStart"/>
      <w:r w:rsidRPr="00647D7C">
        <w:rPr>
          <w:rFonts w:asciiTheme="majorHAnsi" w:hAnsiTheme="majorHAnsi" w:cs="Arial"/>
        </w:rPr>
        <w:t>Depozitarul</w:t>
      </w:r>
      <w:proofErr w:type="spellEnd"/>
      <w:r w:rsidRPr="00647D7C">
        <w:rPr>
          <w:rFonts w:asciiTheme="majorHAnsi" w:hAnsiTheme="majorHAnsi" w:cs="Arial"/>
        </w:rPr>
        <w:t xml:space="preserve"> Central SA;</w:t>
      </w:r>
    </w:p>
    <w:p w:rsidR="00880316" w:rsidRPr="00647D7C" w:rsidRDefault="00880316" w:rsidP="00880316">
      <w:pPr>
        <w:spacing w:before="240"/>
        <w:jc w:val="both"/>
        <w:rPr>
          <w:rFonts w:asciiTheme="majorHAnsi" w:hAnsiTheme="majorHAnsi" w:cs="Arial"/>
          <w:sz w:val="22"/>
          <w:szCs w:val="22"/>
          <w:lang w:val="en-GB"/>
        </w:rPr>
      </w:pPr>
      <w:proofErr w:type="gramStart"/>
      <w:r w:rsidRPr="00647D7C">
        <w:rPr>
          <w:rFonts w:asciiTheme="majorHAnsi" w:hAnsiTheme="majorHAnsi" w:cs="Arial"/>
          <w:sz w:val="22"/>
          <w:szCs w:val="22"/>
          <w:lang w:val="en-GB"/>
        </w:rPr>
        <w:t>and</w:t>
      </w:r>
      <w:proofErr w:type="gramEnd"/>
    </w:p>
    <w:p w:rsidR="00880316" w:rsidRPr="00647D7C"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proofErr w:type="gramStart"/>
      <w:r w:rsidRPr="00647D7C">
        <w:rPr>
          <w:rFonts w:asciiTheme="majorHAnsi" w:hAnsiTheme="majorHAnsi" w:cs="Arial"/>
        </w:rPr>
        <w:t>copy</w:t>
      </w:r>
      <w:proofErr w:type="gramEnd"/>
      <w:r w:rsidRPr="00647D7C">
        <w:rPr>
          <w:rFonts w:asciiTheme="majorHAnsi" w:hAnsiTheme="majorHAnsi" w:cs="Arial"/>
        </w:rPr>
        <w:t xml:space="preserve"> of the identity card of the appointed individual (identity document or identity card) for Romanian citizens or passport for foreign citizens, with personal identification number  - if such exists in the country of origin.</w:t>
      </w:r>
    </w:p>
    <w:p w:rsidR="00880316" w:rsidRPr="00647D7C" w:rsidRDefault="00880316" w:rsidP="00880316">
      <w:pPr>
        <w:pStyle w:val="ListParagraph"/>
        <w:suppressAutoHyphens/>
        <w:spacing w:after="0" w:line="240" w:lineRule="auto"/>
        <w:ind w:left="0"/>
        <w:jc w:val="both"/>
        <w:rPr>
          <w:rFonts w:asciiTheme="majorHAnsi" w:hAnsiTheme="majorHAnsi" w:cs="Arial"/>
        </w:rPr>
      </w:pPr>
    </w:p>
    <w:p w:rsidR="00880316" w:rsidRPr="00647D7C" w:rsidRDefault="00880316" w:rsidP="00880316">
      <w:pPr>
        <w:pStyle w:val="ListParagraph"/>
        <w:suppressAutoHyphens/>
        <w:spacing w:after="0" w:line="240" w:lineRule="auto"/>
        <w:ind w:left="0"/>
        <w:jc w:val="both"/>
        <w:rPr>
          <w:rFonts w:asciiTheme="majorHAnsi" w:hAnsiTheme="majorHAnsi"/>
        </w:rPr>
      </w:pPr>
      <w:r w:rsidRPr="00647D7C">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647D7C">
        <w:rPr>
          <w:rFonts w:asciiTheme="majorHAnsi" w:hAnsiTheme="majorHAnsi" w:cs="Arial"/>
          <w:i/>
        </w:rPr>
        <w:t>inter alia</w:t>
      </w:r>
      <w:r w:rsidRPr="00647D7C">
        <w:rPr>
          <w:rFonts w:asciiTheme="majorHAnsi" w:hAnsiTheme="majorHAnsi" w:cs="Arial"/>
        </w:rPr>
        <w:t xml:space="preserve"> the identity of the legal representative, issued 3 months </w:t>
      </w:r>
      <w:r w:rsidRPr="00647D7C">
        <w:rPr>
          <w:rFonts w:asciiTheme="majorHAnsi" w:hAnsiTheme="majorHAnsi"/>
        </w:rPr>
        <w:t>before the publishing date of the EGMS convening notice at the earliest.</w:t>
      </w: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647D7C" w:rsidRDefault="00880316" w:rsidP="00880316">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 xml:space="preserve">Date of the special power of attorney: </w:t>
      </w:r>
      <w:r w:rsidRPr="00647D7C">
        <w:rPr>
          <w:rFonts w:asciiTheme="majorHAnsi" w:hAnsiTheme="majorHAnsi" w:cs="Arial"/>
          <w:sz w:val="22"/>
          <w:szCs w:val="22"/>
          <w:lang w:val="en-GB"/>
        </w:rPr>
        <w:tab/>
        <w:t>[____________]</w:t>
      </w:r>
    </w:p>
    <w:p w:rsidR="00880316" w:rsidRPr="00647D7C" w:rsidRDefault="00880316" w:rsidP="00880316">
      <w:pPr>
        <w:autoSpaceDE w:val="0"/>
        <w:autoSpaceDN w:val="0"/>
        <w:adjustRightInd w:val="0"/>
        <w:jc w:val="both"/>
        <w:rPr>
          <w:rFonts w:asciiTheme="majorHAnsi" w:hAnsiTheme="majorHAnsi" w:cs="Arial"/>
          <w:sz w:val="22"/>
          <w:szCs w:val="22"/>
          <w:lang w:val="en-GB"/>
        </w:rPr>
      </w:pPr>
    </w:p>
    <w:p w:rsidR="00880316" w:rsidRPr="00647D7C" w:rsidRDefault="00880316" w:rsidP="00880316">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647D7C" w:rsidRDefault="00880316" w:rsidP="00880316">
      <w:pPr>
        <w:autoSpaceDE w:val="0"/>
        <w:autoSpaceDN w:val="0"/>
        <w:adjustRightInd w:val="0"/>
        <w:jc w:val="both"/>
        <w:rPr>
          <w:rFonts w:asciiTheme="majorHAnsi" w:hAnsiTheme="majorHAnsi" w:cs="Arial"/>
          <w:sz w:val="22"/>
          <w:szCs w:val="22"/>
          <w:lang w:val="en-GB"/>
        </w:rPr>
      </w:pPr>
    </w:p>
    <w:p w:rsidR="00880316" w:rsidRPr="00647D7C" w:rsidRDefault="00880316" w:rsidP="00880316">
      <w:pPr>
        <w:autoSpaceDE w:val="0"/>
        <w:autoSpaceDN w:val="0"/>
        <w:adjustRightInd w:val="0"/>
        <w:jc w:val="both"/>
        <w:rPr>
          <w:rFonts w:asciiTheme="majorHAnsi" w:hAnsiTheme="majorHAnsi" w:cs="Arial"/>
          <w:sz w:val="22"/>
          <w:szCs w:val="22"/>
          <w:lang w:val="en-GB"/>
        </w:rPr>
      </w:pPr>
      <w:r w:rsidRPr="00647D7C">
        <w:rPr>
          <w:rFonts w:asciiTheme="majorHAnsi" w:hAnsiTheme="majorHAnsi" w:cs="Arial"/>
          <w:sz w:val="22"/>
          <w:szCs w:val="22"/>
          <w:lang w:val="en-GB"/>
        </w:rPr>
        <w:t>Signature: [______________________] (to be filled in with the signature of the individual shareholder)</w:t>
      </w:r>
    </w:p>
    <w:p w:rsidR="00C10488" w:rsidRDefault="00C10488"/>
    <w:sectPr w:rsidR="00C10488" w:rsidSect="006557B1">
      <w:footerReference w:type="even" r:id="rId6"/>
      <w:footerReference w:type="default" r:id="rId7"/>
      <w:footerReference w:type="first" r:id="rId8"/>
      <w:pgSz w:w="11907" w:h="16840" w:code="9"/>
      <w:pgMar w:top="1134" w:right="1287" w:bottom="1276" w:left="1474" w:header="567" w:footer="78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88031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D6A47" w:rsidRDefault="0088031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A47" w:rsidRDefault="00880316" w:rsidP="00FA6378">
    <w:pPr>
      <w:pStyle w:val="Footer"/>
      <w:ind w:right="-872"/>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880316"/>
    <w:rsid w:val="00C10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aliases w:val="Footer Char Char"/>
    <w:basedOn w:val="DefaultParagraphFont"/>
    <w:link w:val="Footer"/>
    <w:rsid w:val="00880316"/>
    <w:rPr>
      <w:rFonts w:ascii="Microsoft Sans Serif" w:hAnsi="Microsoft Sans Serif" w:cs="Times New Roman"/>
      <w:sz w:val="16"/>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aliases w:val="Footer Char Char"/>
    <w:basedOn w:val="DefaultParagraphFont"/>
    <w:link w:val="Footer"/>
    <w:rsid w:val="00880316"/>
    <w:rPr>
      <w:rFonts w:ascii="Microsoft Sans Serif" w:hAnsi="Microsoft Sans Serif" w:cs="Times New Roman"/>
      <w:sz w:val="16"/>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4FEE56F6</Template>
  <TotalTime>3</TotalTime>
  <Pages>4</Pages>
  <Words>1543</Words>
  <Characters>8797</Characters>
  <Application>Microsoft Office Word</Application>
  <DocSecurity>0</DocSecurity>
  <Lines>73</Lines>
  <Paragraphs>20</Paragraphs>
  <ScaleCrop>false</ScaleCrop>
  <Company>Romgaz</Company>
  <LinksUpToDate>false</LinksUpToDate>
  <CharactersWithSpaces>10320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cp:revision>
  <dcterms:created xsi:type="dcterms:W3CDTF">2016-10-26T08:48:00Z</dcterms:created>
  <dcterms:modified xsi:type="dcterms:W3CDTF">2016-10-26T08:52:00Z</dcterms:modified>
</cp:coreProperties>
</file>