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D2" w:rsidRDefault="00FD0FD2" w:rsidP="003E3A08">
      <w:pPr>
        <w:suppressAutoHyphens w:val="0"/>
        <w:autoSpaceDE w:val="0"/>
        <w:autoSpaceDN w:val="0"/>
        <w:adjustRightInd w:val="0"/>
        <w:ind w:right="22"/>
        <w:jc w:val="center"/>
        <w:rPr>
          <w:rFonts w:ascii="Cambria" w:hAnsi="Cambria"/>
          <w:b/>
          <w:bCs/>
          <w:sz w:val="22"/>
          <w:szCs w:val="22"/>
          <w:lang w:val="ro-RO"/>
        </w:rPr>
      </w:pPr>
    </w:p>
    <w:p w:rsidR="00DE72F6" w:rsidRDefault="00DE72F6" w:rsidP="003E3A08">
      <w:pPr>
        <w:suppressAutoHyphens w:val="0"/>
        <w:autoSpaceDE w:val="0"/>
        <w:autoSpaceDN w:val="0"/>
        <w:adjustRightInd w:val="0"/>
        <w:ind w:right="22"/>
        <w:jc w:val="center"/>
        <w:rPr>
          <w:rFonts w:ascii="Cambria" w:hAnsi="Cambria"/>
          <w:b/>
          <w:bCs/>
          <w:sz w:val="22"/>
          <w:szCs w:val="22"/>
          <w:lang w:val="ro-RO"/>
        </w:rPr>
      </w:pPr>
    </w:p>
    <w:p w:rsidR="00DE72F6" w:rsidRDefault="00DE72F6" w:rsidP="003E3A08">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7F2A53" w:rsidRPr="008E3FC8" w:rsidRDefault="007F2A53" w:rsidP="007F2A53">
      <w:pPr>
        <w:suppressAutoHyphens w:val="0"/>
        <w:autoSpaceDE w:val="0"/>
        <w:autoSpaceDN w:val="0"/>
        <w:adjustRightInd w:val="0"/>
        <w:spacing w:before="240"/>
        <w:ind w:right="22"/>
        <w:jc w:val="center"/>
        <w:rPr>
          <w:rFonts w:asciiTheme="majorHAnsi" w:hAnsiTheme="majorHAnsi"/>
          <w:sz w:val="22"/>
          <w:szCs w:val="22"/>
          <w:lang w:val="ro-RO"/>
        </w:rPr>
      </w:pPr>
      <w:r w:rsidRPr="008E3FC8">
        <w:rPr>
          <w:rFonts w:asciiTheme="majorHAnsi" w:hAnsiTheme="majorHAnsi"/>
          <w:sz w:val="22"/>
          <w:szCs w:val="22"/>
          <w:lang w:val="ro-RO"/>
        </w:rPr>
        <w:t xml:space="preserve">Pentru Adunarea Generală Extraordinară a Acţionarilor </w:t>
      </w:r>
    </w:p>
    <w:p w:rsidR="007F2A53" w:rsidRPr="008E3FC8" w:rsidRDefault="007F2A53" w:rsidP="007F2A53">
      <w:pPr>
        <w:suppressAutoHyphens w:val="0"/>
        <w:autoSpaceDE w:val="0"/>
        <w:autoSpaceDN w:val="0"/>
        <w:adjustRightInd w:val="0"/>
        <w:ind w:right="22"/>
        <w:jc w:val="center"/>
        <w:rPr>
          <w:rFonts w:asciiTheme="majorHAnsi" w:hAnsiTheme="majorHAnsi"/>
          <w:sz w:val="22"/>
          <w:szCs w:val="22"/>
          <w:lang w:val="ro-RO"/>
        </w:rPr>
      </w:pPr>
      <w:r w:rsidRPr="008E3FC8">
        <w:rPr>
          <w:rFonts w:asciiTheme="majorHAnsi" w:hAnsiTheme="majorHAnsi"/>
          <w:sz w:val="22"/>
          <w:szCs w:val="22"/>
          <w:lang w:val="ro-RO"/>
        </w:rPr>
        <w:t xml:space="preserve">S.N.G.N. “ROMGAZ” – S.A. din data de </w:t>
      </w:r>
      <w:r w:rsidR="00DE72F6">
        <w:rPr>
          <w:rFonts w:asciiTheme="majorHAnsi" w:hAnsiTheme="majorHAnsi"/>
          <w:sz w:val="22"/>
          <w:szCs w:val="22"/>
          <w:lang w:val="ro-RO"/>
        </w:rPr>
        <w:t>7</w:t>
      </w:r>
      <w:r w:rsidRPr="008E3FC8">
        <w:rPr>
          <w:rFonts w:asciiTheme="majorHAnsi" w:hAnsiTheme="majorHAnsi"/>
          <w:sz w:val="22"/>
          <w:szCs w:val="22"/>
          <w:lang w:val="ro-RO"/>
        </w:rPr>
        <w:t>/</w:t>
      </w:r>
      <w:r w:rsidR="00DE72F6">
        <w:rPr>
          <w:rFonts w:asciiTheme="majorHAnsi" w:hAnsiTheme="majorHAnsi"/>
          <w:sz w:val="22"/>
          <w:szCs w:val="22"/>
          <w:lang w:val="ro-RO"/>
        </w:rPr>
        <w:t>8</w:t>
      </w:r>
      <w:r w:rsidRPr="008E3FC8">
        <w:rPr>
          <w:rFonts w:asciiTheme="majorHAnsi" w:hAnsiTheme="majorHAnsi"/>
          <w:sz w:val="22"/>
          <w:szCs w:val="22"/>
          <w:lang w:val="ro-RO"/>
        </w:rPr>
        <w:t xml:space="preserve"> </w:t>
      </w:r>
      <w:r w:rsidR="00DE72F6">
        <w:rPr>
          <w:rFonts w:asciiTheme="majorHAnsi" w:hAnsiTheme="majorHAnsi"/>
          <w:sz w:val="22"/>
          <w:szCs w:val="22"/>
          <w:lang w:val="ro-RO"/>
        </w:rPr>
        <w:t>martie</w:t>
      </w:r>
      <w:r w:rsidRPr="008E3FC8">
        <w:rPr>
          <w:rFonts w:asciiTheme="majorHAnsi" w:hAnsiTheme="majorHAnsi"/>
          <w:sz w:val="22"/>
          <w:szCs w:val="22"/>
          <w:lang w:val="ro-RO"/>
        </w:rPr>
        <w:t xml:space="preserve"> 201</w:t>
      </w:r>
      <w:r w:rsidR="00DE72F6">
        <w:rPr>
          <w:rFonts w:asciiTheme="majorHAnsi" w:hAnsiTheme="majorHAnsi"/>
          <w:sz w:val="22"/>
          <w:szCs w:val="22"/>
          <w:lang w:val="ro-RO"/>
        </w:rPr>
        <w:t>8</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7F2A53" w:rsidRPr="008E3FC8">
        <w:rPr>
          <w:rFonts w:asciiTheme="majorHAnsi" w:hAnsiTheme="majorHAnsi"/>
          <w:b/>
          <w:sz w:val="22"/>
          <w:szCs w:val="22"/>
          <w:lang w:val="ro-RO"/>
        </w:rPr>
        <w:t>2</w:t>
      </w:r>
      <w:r w:rsidR="00DE72F6">
        <w:rPr>
          <w:rFonts w:asciiTheme="majorHAnsi" w:hAnsiTheme="majorHAnsi"/>
          <w:b/>
          <w:sz w:val="22"/>
          <w:szCs w:val="22"/>
          <w:lang w:val="ro-RO"/>
        </w:rPr>
        <w:t>3</w:t>
      </w:r>
      <w:r w:rsidR="007F2A53" w:rsidRPr="008E3FC8">
        <w:rPr>
          <w:rFonts w:asciiTheme="majorHAnsi" w:hAnsiTheme="majorHAnsi"/>
          <w:b/>
          <w:sz w:val="22"/>
          <w:szCs w:val="22"/>
          <w:lang w:val="ro-RO"/>
        </w:rPr>
        <w:t xml:space="preserve"> </w:t>
      </w:r>
      <w:r w:rsidR="00DE72F6">
        <w:rPr>
          <w:rFonts w:asciiTheme="majorHAnsi" w:hAnsiTheme="majorHAnsi"/>
          <w:b/>
          <w:sz w:val="22"/>
          <w:szCs w:val="22"/>
          <w:lang w:val="ro-RO"/>
        </w:rPr>
        <w:t>februarie</w:t>
      </w:r>
      <w:r w:rsidR="007F2A53" w:rsidRPr="008E3FC8">
        <w:rPr>
          <w:rFonts w:asciiTheme="majorHAnsi" w:hAnsiTheme="majorHAnsi"/>
          <w:b/>
          <w:sz w:val="22"/>
          <w:szCs w:val="22"/>
          <w:lang w:val="ro-RO"/>
        </w:rPr>
        <w:t xml:space="preserve"> 201</w:t>
      </w:r>
      <w:r w:rsidR="00DE72F6">
        <w:rPr>
          <w:rFonts w:asciiTheme="majorHAnsi" w:hAnsiTheme="majorHAnsi"/>
          <w:b/>
          <w:sz w:val="22"/>
          <w:szCs w:val="22"/>
          <w:lang w:val="ro-RO"/>
        </w:rPr>
        <w:t>8</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DE72F6" w:rsidRDefault="00DE72F6" w:rsidP="005F5F41">
      <w:pPr>
        <w:ind w:right="23"/>
        <w:jc w:val="both"/>
        <w:rPr>
          <w:rFonts w:ascii="Cambria" w:hAnsi="Cambria"/>
          <w:sz w:val="22"/>
          <w:szCs w:val="22"/>
          <w:lang w:val="ro-RO" w:eastAsia="ro-RO"/>
        </w:rPr>
      </w:pP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Pr="002A1A56">
        <w:rPr>
          <w:rFonts w:ascii="Cambria" w:hAnsi="Cambria"/>
          <w:b/>
          <w:bCs/>
          <w:sz w:val="22"/>
          <w:szCs w:val="22"/>
          <w:lang w:val="ro-RO"/>
        </w:rPr>
        <w:t xml:space="preserve">Adunării Generale Extraordinară a Acţionarilor S.N.G.N. “ROMGAZ” – S.A. (denumită în continuare „AGEA”) </w:t>
      </w:r>
      <w:r w:rsidRPr="002A1A56">
        <w:rPr>
          <w:rFonts w:ascii="Cambria" w:hAnsi="Cambria"/>
          <w:sz w:val="22"/>
          <w:szCs w:val="22"/>
          <w:lang w:val="ro-RO" w:eastAsia="ro-RO"/>
        </w:rPr>
        <w:t xml:space="preserve">din data de </w:t>
      </w:r>
      <w:r w:rsidR="00DE72F6">
        <w:rPr>
          <w:rFonts w:asciiTheme="majorHAnsi" w:hAnsiTheme="majorHAnsi"/>
          <w:b/>
          <w:sz w:val="22"/>
          <w:szCs w:val="22"/>
          <w:lang w:val="ro-RO" w:eastAsia="ro-RO"/>
        </w:rPr>
        <w:t>7</w:t>
      </w:r>
      <w:r w:rsidR="007F2A53" w:rsidRPr="008E3FC8">
        <w:rPr>
          <w:rFonts w:asciiTheme="majorHAnsi" w:hAnsiTheme="majorHAnsi"/>
          <w:b/>
          <w:sz w:val="22"/>
          <w:szCs w:val="22"/>
          <w:lang w:val="ro-RO" w:eastAsia="ro-RO"/>
        </w:rPr>
        <w:t xml:space="preserve"> </w:t>
      </w:r>
      <w:r w:rsidR="00DE72F6">
        <w:rPr>
          <w:rFonts w:asciiTheme="majorHAnsi" w:hAnsiTheme="majorHAnsi"/>
          <w:b/>
          <w:sz w:val="22"/>
          <w:szCs w:val="22"/>
          <w:lang w:val="ro-RO" w:eastAsia="ro-RO"/>
        </w:rPr>
        <w:t>matie</w:t>
      </w:r>
      <w:r w:rsidR="007F2A53" w:rsidRPr="008E3FC8">
        <w:rPr>
          <w:rFonts w:asciiTheme="majorHAnsi" w:hAnsiTheme="majorHAnsi"/>
          <w:b/>
          <w:sz w:val="22"/>
          <w:szCs w:val="22"/>
          <w:lang w:val="ro-RO" w:eastAsia="ro-RO"/>
        </w:rPr>
        <w:t xml:space="preserve"> 201</w:t>
      </w:r>
      <w:r w:rsidR="00DE72F6">
        <w:rPr>
          <w:rFonts w:asciiTheme="majorHAnsi" w:hAnsiTheme="majorHAnsi"/>
          <w:b/>
          <w:sz w:val="22"/>
          <w:szCs w:val="22"/>
          <w:lang w:val="ro-RO" w:eastAsia="ro-RO"/>
        </w:rPr>
        <w:t>8</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DE72F6">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DE72F6">
        <w:rPr>
          <w:rFonts w:asciiTheme="majorHAnsi" w:hAnsiTheme="majorHAnsi"/>
          <w:b/>
          <w:sz w:val="22"/>
          <w:szCs w:val="22"/>
          <w:lang w:val="ro-RO" w:eastAsia="ro-RO"/>
        </w:rPr>
        <w:t>7</w:t>
      </w:r>
      <w:r w:rsidR="007F2A53" w:rsidRPr="008E3FC8">
        <w:rPr>
          <w:rFonts w:asciiTheme="majorHAnsi" w:hAnsiTheme="majorHAnsi"/>
          <w:b/>
          <w:sz w:val="22"/>
          <w:szCs w:val="22"/>
          <w:lang w:val="ro-RO" w:eastAsia="ro-RO"/>
        </w:rPr>
        <w:t xml:space="preserve"> </w:t>
      </w:r>
      <w:r w:rsidR="00DE72F6">
        <w:rPr>
          <w:rFonts w:asciiTheme="majorHAnsi" w:hAnsiTheme="majorHAnsi"/>
          <w:b/>
          <w:sz w:val="22"/>
          <w:szCs w:val="22"/>
          <w:lang w:val="ro-RO" w:eastAsia="ro-RO"/>
        </w:rPr>
        <w:t>martie</w:t>
      </w:r>
      <w:r w:rsidR="007F2A53" w:rsidRPr="008E3FC8">
        <w:rPr>
          <w:rFonts w:asciiTheme="majorHAnsi" w:hAnsiTheme="majorHAnsi"/>
          <w:b/>
          <w:sz w:val="22"/>
          <w:szCs w:val="22"/>
          <w:lang w:val="ro-RO" w:eastAsia="ro-RO"/>
        </w:rPr>
        <w:t xml:space="preserve"> 201</w:t>
      </w:r>
      <w:r w:rsidR="00DE72F6">
        <w:rPr>
          <w:rFonts w:asciiTheme="majorHAnsi" w:hAnsiTheme="majorHAnsi"/>
          <w:b/>
          <w:sz w:val="22"/>
          <w:szCs w:val="22"/>
          <w:lang w:val="ro-RO" w:eastAsia="ro-RO"/>
        </w:rPr>
        <w:t>8</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DE72F6">
        <w:rPr>
          <w:rFonts w:ascii="Cambria" w:hAnsi="Cambria"/>
          <w:b/>
          <w:bCs/>
          <w:sz w:val="22"/>
          <w:szCs w:val="22"/>
          <w:lang w:val="ro-RO"/>
        </w:rPr>
        <w:t>4</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 xml:space="preserve">la sediul Societății Naționale de Gaze Naturale „ROMGAZ” – S.A.,  situat în Mediaş, Piața Constantin Motaș, Nr. 4, jud. Sibiu, </w:t>
      </w:r>
      <w:r w:rsidR="00DE72F6">
        <w:rPr>
          <w:rFonts w:ascii="Cambria" w:hAnsi="Cambria"/>
          <w:sz w:val="22"/>
          <w:szCs w:val="22"/>
          <w:lang w:val="ro-RO"/>
        </w:rPr>
        <w:t>S</w:t>
      </w:r>
      <w:r w:rsidRPr="002A1A56">
        <w:rPr>
          <w:rFonts w:ascii="Cambria" w:hAnsi="Cambria"/>
          <w:sz w:val="22"/>
          <w:szCs w:val="22"/>
          <w:lang w:val="ro-RO"/>
        </w:rPr>
        <w:t xml:space="preserve">ala </w:t>
      </w:r>
      <w:r w:rsidR="00DE72F6">
        <w:rPr>
          <w:rFonts w:ascii="Cambria" w:hAnsi="Cambria"/>
          <w:sz w:val="22"/>
          <w:szCs w:val="22"/>
          <w:lang w:val="ro-RO"/>
        </w:rPr>
        <w:t xml:space="preserve">de </w:t>
      </w:r>
      <w:r w:rsidRPr="002A1A56">
        <w:rPr>
          <w:rFonts w:ascii="Cambria" w:hAnsi="Cambria"/>
          <w:sz w:val="22"/>
          <w:szCs w:val="22"/>
          <w:lang w:val="ro-RO"/>
        </w:rPr>
        <w:t>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bookmarkStart w:id="0" w:name="_GoBack"/>
      <w:bookmarkEnd w:id="0"/>
    </w:p>
    <w:p w:rsidR="00DE72F6" w:rsidRPr="008E3FC8" w:rsidRDefault="00DE72F6" w:rsidP="00DE72F6">
      <w:pPr>
        <w:suppressAutoHyphens w:val="0"/>
        <w:ind w:left="1138" w:right="22" w:hanging="1138"/>
        <w:contextualSpacing/>
        <w:jc w:val="both"/>
        <w:rPr>
          <w:rFonts w:asciiTheme="majorHAnsi" w:hAnsiTheme="majorHAnsi"/>
          <w:b/>
          <w:sz w:val="22"/>
          <w:szCs w:val="22"/>
          <w:lang w:val="ro-RO"/>
        </w:rPr>
      </w:pPr>
      <w:r w:rsidRPr="008E3FC8">
        <w:rPr>
          <w:rFonts w:asciiTheme="majorHAnsi" w:hAnsiTheme="majorHAnsi"/>
          <w:sz w:val="22"/>
          <w:szCs w:val="22"/>
          <w:lang w:val="ro-RO"/>
        </w:rPr>
        <w:t>Proiectul de hotărâre pentru punctul 1 de pe ordinea de zi:</w:t>
      </w:r>
      <w:r w:rsidRPr="008E3FC8">
        <w:rPr>
          <w:rFonts w:asciiTheme="majorHAnsi" w:hAnsiTheme="majorHAnsi"/>
          <w:b/>
          <w:sz w:val="22"/>
          <w:szCs w:val="22"/>
          <w:lang w:val="ro-RO"/>
        </w:rPr>
        <w:tab/>
      </w:r>
    </w:p>
    <w:p w:rsidR="00DE72F6" w:rsidRPr="0008598F" w:rsidRDefault="00DE72F6" w:rsidP="00DE72F6">
      <w:pPr>
        <w:pStyle w:val="Default"/>
        <w:jc w:val="both"/>
        <w:rPr>
          <w:rFonts w:asciiTheme="majorHAnsi" w:hAnsiTheme="majorHAnsi" w:cstheme="majorHAnsi"/>
          <w:b/>
          <w:sz w:val="22"/>
          <w:szCs w:val="22"/>
        </w:rPr>
      </w:pPr>
      <w:r w:rsidRPr="000F7F64">
        <w:rPr>
          <w:rFonts w:asciiTheme="majorHAnsi" w:hAnsiTheme="majorHAnsi"/>
          <w:b/>
          <w:sz w:val="22"/>
          <w:szCs w:val="22"/>
        </w:rPr>
        <w:t xml:space="preserve">„Se aprobă încheierea Actului adițional la Contractul de servicii din data 19.12.3013 (Anexa C la Acordul de operare în comun încheiat între SNGN Romgaz SA și </w:t>
      </w:r>
      <w:proofErr w:type="spellStart"/>
      <w:r w:rsidRPr="000F7F64">
        <w:rPr>
          <w:rFonts w:asciiTheme="majorHAnsi" w:hAnsiTheme="majorHAnsi"/>
          <w:b/>
          <w:sz w:val="22"/>
          <w:szCs w:val="22"/>
        </w:rPr>
        <w:t>Amromco</w:t>
      </w:r>
      <w:proofErr w:type="spellEnd"/>
      <w:r w:rsidRPr="000F7F64">
        <w:rPr>
          <w:rFonts w:asciiTheme="majorHAnsi" w:hAnsiTheme="majorHAnsi"/>
          <w:b/>
          <w:sz w:val="22"/>
          <w:szCs w:val="22"/>
        </w:rPr>
        <w:t xml:space="preserve"> Energy SRL)</w:t>
      </w:r>
      <w:r w:rsidR="0008598F">
        <w:rPr>
          <w:rFonts w:asciiTheme="majorHAnsi" w:hAnsiTheme="majorHAnsi"/>
          <w:b/>
          <w:sz w:val="22"/>
          <w:szCs w:val="22"/>
        </w:rPr>
        <w:t>,</w:t>
      </w:r>
      <w:r w:rsidR="0008598F" w:rsidRPr="0008598F">
        <w:rPr>
          <w:rFonts w:asciiTheme="majorHAnsi" w:hAnsiTheme="majorHAnsi"/>
          <w:i/>
          <w:sz w:val="22"/>
          <w:szCs w:val="22"/>
        </w:rPr>
        <w:t xml:space="preserve"> </w:t>
      </w:r>
      <w:r w:rsidR="0008598F" w:rsidRPr="0008598F">
        <w:rPr>
          <w:rFonts w:asciiTheme="majorHAnsi" w:hAnsiTheme="majorHAnsi"/>
          <w:b/>
          <w:sz w:val="22"/>
          <w:szCs w:val="22"/>
        </w:rPr>
        <w:t>conform proiectului de act adițional anexat.</w:t>
      </w:r>
      <w:r w:rsidRPr="0008598F">
        <w:rPr>
          <w:rFonts w:asciiTheme="majorHAnsi" w:hAnsiTheme="majorHAnsi"/>
          <w:b/>
          <w:sz w:val="22"/>
          <w:szCs w:val="22"/>
        </w:rPr>
        <w:t>”</w:t>
      </w:r>
    </w:p>
    <w:p w:rsidR="00DE72F6" w:rsidRPr="008E3FC8" w:rsidRDefault="00DE72F6" w:rsidP="00DE72F6">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E72F6" w:rsidRDefault="00DE72F6" w:rsidP="00DE72F6">
      <w:pPr>
        <w:suppressAutoHyphens w:val="0"/>
        <w:spacing w:before="240"/>
        <w:ind w:right="29"/>
        <w:contextualSpacing/>
        <w:jc w:val="both"/>
        <w:rPr>
          <w:rFonts w:asciiTheme="majorHAnsi" w:hAnsiTheme="majorHAnsi"/>
          <w:sz w:val="22"/>
          <w:szCs w:val="22"/>
          <w:lang w:val="ro-RO"/>
        </w:rPr>
      </w:pPr>
    </w:p>
    <w:p w:rsidR="00DE72F6" w:rsidRDefault="00DE72F6" w:rsidP="00DE72F6">
      <w:pPr>
        <w:suppressAutoHyphens w:val="0"/>
        <w:spacing w:before="240"/>
        <w:ind w:right="29"/>
        <w:contextualSpacing/>
        <w:jc w:val="both"/>
        <w:rPr>
          <w:rFonts w:asciiTheme="majorHAnsi" w:hAnsiTheme="majorHAnsi"/>
          <w:sz w:val="22"/>
          <w:szCs w:val="22"/>
          <w:lang w:val="ro-RO"/>
        </w:rPr>
      </w:pPr>
    </w:p>
    <w:p w:rsidR="00DE72F6" w:rsidRPr="008E3FC8" w:rsidRDefault="00DE72F6" w:rsidP="00DE72F6">
      <w:pPr>
        <w:suppressAutoHyphens w:val="0"/>
        <w:spacing w:before="240"/>
        <w:ind w:right="29"/>
        <w:contextualSpacing/>
        <w:jc w:val="both"/>
        <w:rPr>
          <w:rFonts w:asciiTheme="majorHAnsi" w:hAnsiTheme="majorHAnsi"/>
          <w:b/>
          <w:sz w:val="22"/>
          <w:szCs w:val="22"/>
          <w:lang w:val="ro-RO"/>
        </w:rPr>
      </w:pPr>
      <w:r w:rsidRPr="008E3FC8">
        <w:rPr>
          <w:rFonts w:asciiTheme="majorHAnsi" w:hAnsiTheme="majorHAnsi"/>
          <w:sz w:val="22"/>
          <w:szCs w:val="22"/>
          <w:lang w:val="ro-RO"/>
        </w:rPr>
        <w:t>Proiectul de hotărâre pentru punctul 2 de pe ordinea de zi:</w:t>
      </w:r>
      <w:r w:rsidRPr="008E3FC8">
        <w:rPr>
          <w:rFonts w:asciiTheme="majorHAnsi" w:hAnsiTheme="majorHAnsi"/>
          <w:b/>
          <w:sz w:val="22"/>
          <w:szCs w:val="22"/>
          <w:lang w:val="ro-RO"/>
        </w:rPr>
        <w:tab/>
      </w:r>
    </w:p>
    <w:p w:rsidR="00DE72F6" w:rsidRPr="000F7F64" w:rsidRDefault="00DE72F6" w:rsidP="00DE72F6">
      <w:pPr>
        <w:suppressAutoHyphens w:val="0"/>
        <w:spacing w:after="200" w:line="276" w:lineRule="auto"/>
        <w:jc w:val="both"/>
        <w:rPr>
          <w:rFonts w:asciiTheme="majorHAnsi" w:hAnsiTheme="majorHAnsi"/>
          <w:b/>
          <w:bCs/>
          <w:iCs/>
          <w:sz w:val="22"/>
          <w:szCs w:val="22"/>
          <w:lang w:val="ro-RO" w:eastAsia="zh-TW"/>
        </w:rPr>
      </w:pPr>
      <w:r w:rsidRPr="000F7F64">
        <w:rPr>
          <w:rFonts w:eastAsiaTheme="minorHAnsi"/>
          <w:b/>
          <w:sz w:val="22"/>
          <w:szCs w:val="22"/>
        </w:rPr>
        <w:t>„</w:t>
      </w:r>
      <w:r w:rsidRPr="000F7F64">
        <w:rPr>
          <w:rFonts w:ascii="Cambria" w:hAnsi="Cambria"/>
          <w:b/>
          <w:sz w:val="22"/>
          <w:szCs w:val="22"/>
        </w:rPr>
        <w:t xml:space="preserve">Se </w:t>
      </w:r>
      <w:r w:rsidRPr="000F7F64">
        <w:rPr>
          <w:rFonts w:ascii="Cambria" w:hAnsi="Cambria"/>
          <w:b/>
          <w:sz w:val="22"/>
          <w:szCs w:val="22"/>
          <w:lang w:val="ro-RO"/>
        </w:rPr>
        <w:t xml:space="preserve">aprobă </w:t>
      </w:r>
      <w:r w:rsidRPr="000F7F64">
        <w:rPr>
          <w:rFonts w:asciiTheme="majorHAnsi" w:hAnsiTheme="majorHAnsi"/>
          <w:b/>
          <w:bCs/>
          <w:iCs/>
          <w:sz w:val="22"/>
          <w:szCs w:val="22"/>
          <w:lang w:val="ro-RO" w:eastAsia="zh-TW"/>
        </w:rPr>
        <w:t>creșterea cotei de participare a SNGN Romgaz SA în perimetrul de explorare – dezvoltare - producție EX-30 Trident situat în Marea Neagr</w:t>
      </w:r>
      <w:r>
        <w:rPr>
          <w:rFonts w:asciiTheme="majorHAnsi" w:hAnsiTheme="majorHAnsi"/>
          <w:b/>
          <w:bCs/>
          <w:iCs/>
          <w:sz w:val="22"/>
          <w:szCs w:val="22"/>
          <w:lang w:val="ro-RO" w:eastAsia="zh-TW"/>
        </w:rPr>
        <w:t>ă</w:t>
      </w:r>
      <w:r w:rsidRPr="000F7F64">
        <w:rPr>
          <w:rFonts w:asciiTheme="majorHAnsi" w:hAnsiTheme="majorHAnsi"/>
          <w:b/>
          <w:bCs/>
          <w:iCs/>
          <w:sz w:val="22"/>
          <w:szCs w:val="22"/>
          <w:lang w:val="ro-RO" w:eastAsia="zh-TW"/>
        </w:rPr>
        <w:t xml:space="preserve">, prin preluarea cu titlu gratuit a cotei de 2,2%, ca urmare a retragerii </w:t>
      </w:r>
      <w:proofErr w:type="spellStart"/>
      <w:r w:rsidRPr="000F7F64">
        <w:rPr>
          <w:rFonts w:asciiTheme="majorHAnsi" w:hAnsiTheme="majorHAnsi"/>
          <w:b/>
          <w:bCs/>
          <w:iCs/>
          <w:sz w:val="22"/>
          <w:szCs w:val="22"/>
          <w:lang w:val="ro-RO" w:eastAsia="zh-TW"/>
        </w:rPr>
        <w:t>Panatlantic</w:t>
      </w:r>
      <w:proofErr w:type="spellEnd"/>
      <w:r w:rsidRPr="000F7F64">
        <w:rPr>
          <w:rFonts w:asciiTheme="majorHAnsi" w:hAnsiTheme="majorHAnsi"/>
          <w:b/>
          <w:bCs/>
          <w:iCs/>
          <w:sz w:val="22"/>
          <w:szCs w:val="22"/>
          <w:lang w:val="ro-RO" w:eastAsia="zh-TW"/>
        </w:rPr>
        <w:t>.</w:t>
      </w:r>
      <w:r w:rsidRPr="000F7F64">
        <w:rPr>
          <w:rFonts w:asciiTheme="majorHAnsi" w:hAnsiTheme="majorHAnsi"/>
          <w:b/>
          <w:iCs/>
          <w:sz w:val="22"/>
          <w:szCs w:val="22"/>
          <w:lang w:val="ro-RO"/>
        </w:rPr>
        <w:t>”</w:t>
      </w:r>
    </w:p>
    <w:p w:rsidR="00DE72F6" w:rsidRPr="008E3FC8" w:rsidRDefault="00DE72F6" w:rsidP="00DE72F6">
      <w:pPr>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E72F6" w:rsidRDefault="00DE72F6" w:rsidP="00DE72F6">
      <w:pPr>
        <w:pStyle w:val="BodyTextIndent"/>
        <w:tabs>
          <w:tab w:val="left" w:pos="0"/>
        </w:tabs>
        <w:spacing w:before="0"/>
        <w:ind w:left="0" w:right="29" w:firstLine="0"/>
        <w:rPr>
          <w:i w:val="0"/>
          <w:sz w:val="22"/>
          <w:szCs w:val="22"/>
        </w:rPr>
      </w:pPr>
      <w:r>
        <w:rPr>
          <w:i w:val="0"/>
          <w:sz w:val="22"/>
          <w:szCs w:val="22"/>
        </w:rPr>
        <w:softHyphen/>
      </w:r>
    </w:p>
    <w:p w:rsidR="00DE72F6" w:rsidRPr="008E3FC8" w:rsidRDefault="00DE72F6" w:rsidP="00DE72F6">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 xml:space="preserve">hotărâre pentru punctul </w:t>
      </w:r>
      <w:r>
        <w:rPr>
          <w:i w:val="0"/>
          <w:sz w:val="22"/>
          <w:szCs w:val="22"/>
        </w:rPr>
        <w:t>3</w:t>
      </w:r>
      <w:r w:rsidRPr="008E3FC8">
        <w:rPr>
          <w:i w:val="0"/>
          <w:sz w:val="22"/>
          <w:szCs w:val="22"/>
        </w:rPr>
        <w:t xml:space="preserve"> de pe ordinea de zi:</w:t>
      </w:r>
    </w:p>
    <w:p w:rsidR="00DE72F6" w:rsidRPr="008E3FC8" w:rsidRDefault="00DE72F6" w:rsidP="00DE72F6">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 xml:space="preserve">„Se stabilește data de </w:t>
      </w:r>
      <w:r>
        <w:rPr>
          <w:rFonts w:asciiTheme="majorHAnsi" w:hAnsiTheme="majorHAnsi"/>
          <w:b/>
          <w:sz w:val="22"/>
          <w:szCs w:val="22"/>
          <w:lang w:val="ro-RO"/>
        </w:rPr>
        <w:t>2</w:t>
      </w:r>
      <w:r w:rsidRPr="008E3FC8">
        <w:rPr>
          <w:rFonts w:asciiTheme="majorHAnsi" w:hAnsiTheme="majorHAnsi"/>
          <w:b/>
          <w:sz w:val="22"/>
          <w:szCs w:val="22"/>
          <w:lang w:val="ro-RO"/>
        </w:rPr>
        <w:t xml:space="preserve">7 </w:t>
      </w:r>
      <w:r>
        <w:rPr>
          <w:rFonts w:asciiTheme="majorHAnsi" w:hAnsiTheme="majorHAnsi"/>
          <w:b/>
          <w:sz w:val="22"/>
          <w:szCs w:val="22"/>
          <w:lang w:val="ro-RO"/>
        </w:rPr>
        <w:t>martie</w:t>
      </w:r>
      <w:r w:rsidRPr="008E3FC8">
        <w:rPr>
          <w:rFonts w:asciiTheme="majorHAnsi" w:hAnsiTheme="majorHAnsi"/>
          <w:b/>
          <w:sz w:val="22"/>
          <w:szCs w:val="22"/>
          <w:lang w:val="ro-RO"/>
        </w:rPr>
        <w:t xml:space="preserve"> 201</w:t>
      </w:r>
      <w:r>
        <w:rPr>
          <w:rFonts w:asciiTheme="majorHAnsi" w:hAnsiTheme="majorHAnsi"/>
          <w:b/>
          <w:sz w:val="22"/>
          <w:szCs w:val="22"/>
          <w:lang w:val="ro-RO"/>
        </w:rPr>
        <w:t>8</w:t>
      </w:r>
      <w:r w:rsidRPr="008E3FC8">
        <w:rPr>
          <w:rFonts w:asciiTheme="majorHAnsi" w:hAnsiTheme="majorHAnsi"/>
          <w:b/>
          <w:sz w:val="22"/>
          <w:szCs w:val="22"/>
          <w:lang w:val="ro-RO"/>
        </w:rPr>
        <w:t>, ca dată de înregistrare, respectiv data care servește la identificarea acționarilor asupra cărora se răsfrâng efectele hotărârii Adunării Generale Extraordinare a Acționarilor</w:t>
      </w:r>
      <w:r>
        <w:rPr>
          <w:rFonts w:asciiTheme="majorHAnsi" w:hAnsiTheme="majorHAnsi"/>
          <w:b/>
          <w:sz w:val="22"/>
          <w:szCs w:val="22"/>
          <w:lang w:val="ro-RO"/>
        </w:rPr>
        <w:t>.</w:t>
      </w:r>
      <w:r w:rsidRPr="008E3FC8">
        <w:rPr>
          <w:rFonts w:asciiTheme="majorHAnsi" w:hAnsiTheme="majorHAnsi"/>
          <w:b/>
          <w:sz w:val="22"/>
          <w:szCs w:val="22"/>
          <w:lang w:val="ro-RO"/>
        </w:rPr>
        <w:t>”</w:t>
      </w:r>
    </w:p>
    <w:p w:rsidR="00DE72F6" w:rsidRPr="008E3FC8" w:rsidRDefault="00DE72F6" w:rsidP="00DE72F6">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E72F6" w:rsidRPr="008E3FC8" w:rsidRDefault="00DE72F6" w:rsidP="00DE72F6">
      <w:pPr>
        <w:pStyle w:val="BodyTextIndent"/>
        <w:tabs>
          <w:tab w:val="left" w:pos="0"/>
        </w:tabs>
        <w:ind w:left="0" w:right="23" w:firstLine="0"/>
        <w:rPr>
          <w:i w:val="0"/>
          <w:sz w:val="22"/>
          <w:szCs w:val="22"/>
        </w:rPr>
      </w:pPr>
      <w:r w:rsidRPr="008E3FC8">
        <w:rPr>
          <w:i w:val="0"/>
          <w:sz w:val="22"/>
          <w:szCs w:val="22"/>
        </w:rPr>
        <w:lastRenderedPageBreak/>
        <w:t>Proiectul de</w:t>
      </w:r>
      <w:r w:rsidRPr="008E3FC8">
        <w:rPr>
          <w:sz w:val="22"/>
          <w:szCs w:val="22"/>
        </w:rPr>
        <w:t xml:space="preserve"> </w:t>
      </w:r>
      <w:r w:rsidRPr="008E3FC8">
        <w:rPr>
          <w:i w:val="0"/>
          <w:sz w:val="22"/>
          <w:szCs w:val="22"/>
        </w:rPr>
        <w:t xml:space="preserve">hotărâre pentru punctul </w:t>
      </w:r>
      <w:r>
        <w:rPr>
          <w:i w:val="0"/>
          <w:sz w:val="22"/>
          <w:szCs w:val="22"/>
        </w:rPr>
        <w:t>4</w:t>
      </w:r>
      <w:r w:rsidRPr="008E3FC8">
        <w:rPr>
          <w:i w:val="0"/>
          <w:sz w:val="22"/>
          <w:szCs w:val="22"/>
        </w:rPr>
        <w:t xml:space="preserve"> de pe ordinea de zi:</w:t>
      </w:r>
    </w:p>
    <w:p w:rsidR="00DE72F6" w:rsidRPr="008E3FC8" w:rsidRDefault="00DE72F6" w:rsidP="00DE72F6">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DE72F6" w:rsidRPr="008E3FC8" w:rsidRDefault="00DE72F6" w:rsidP="00DE72F6">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E72F6" w:rsidRDefault="00DE72F6" w:rsidP="00111DA7">
      <w:pPr>
        <w:spacing w:before="240"/>
        <w:ind w:right="22"/>
        <w:jc w:val="both"/>
        <w:rPr>
          <w:rFonts w:ascii="Cambria" w:hAnsi="Cambria"/>
          <w:i/>
          <w:sz w:val="22"/>
          <w:szCs w:val="22"/>
          <w:lang w:val="ro-RO" w:eastAsia="ro-RO"/>
        </w:rPr>
      </w:pPr>
    </w:p>
    <w:p w:rsidR="00DE72F6" w:rsidRDefault="00DE72F6"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DE72F6" w:rsidRDefault="00DE72F6"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 xml:space="preserve">de-a doua convocare a aceleiaşi AGEA din data </w:t>
      </w:r>
      <w:r w:rsidR="007F34A0">
        <w:rPr>
          <w:rFonts w:asciiTheme="majorHAnsi" w:hAnsiTheme="majorHAnsi"/>
          <w:b/>
          <w:sz w:val="22"/>
          <w:szCs w:val="22"/>
          <w:u w:val="single"/>
          <w:lang w:val="ro-RO"/>
        </w:rPr>
        <w:t xml:space="preserve">8 </w:t>
      </w:r>
      <w:r w:rsidR="00DE72F6">
        <w:rPr>
          <w:rFonts w:asciiTheme="majorHAnsi" w:hAnsiTheme="majorHAnsi"/>
          <w:b/>
          <w:sz w:val="22"/>
          <w:szCs w:val="22"/>
          <w:u w:val="single"/>
          <w:lang w:val="ro-RO"/>
        </w:rPr>
        <w:t>martie</w:t>
      </w:r>
      <w:r w:rsidR="00CE37DE" w:rsidRPr="008E3FC8">
        <w:rPr>
          <w:rFonts w:asciiTheme="majorHAnsi" w:hAnsiTheme="majorHAnsi"/>
          <w:b/>
          <w:sz w:val="22"/>
          <w:szCs w:val="22"/>
          <w:u w:val="single"/>
          <w:lang w:val="ro-RO"/>
        </w:rPr>
        <w:t xml:space="preserve"> </w:t>
      </w:r>
      <w:r w:rsidR="00E61D7F" w:rsidRPr="002A1A56">
        <w:rPr>
          <w:rFonts w:ascii="Cambria" w:hAnsi="Cambria"/>
          <w:b/>
          <w:sz w:val="22"/>
          <w:szCs w:val="22"/>
          <w:u w:val="single"/>
          <w:lang w:val="ro-RO"/>
        </w:rPr>
        <w:t>201</w:t>
      </w:r>
      <w:r w:rsidR="00DE72F6">
        <w:rPr>
          <w:rFonts w:ascii="Cambria" w:hAnsi="Cambria"/>
          <w:b/>
          <w:sz w:val="22"/>
          <w:szCs w:val="22"/>
          <w:u w:val="single"/>
          <w:lang w:val="ro-RO"/>
        </w:rPr>
        <w:t>8</w:t>
      </w:r>
      <w:r w:rsidR="00E61D7F" w:rsidRPr="002A1A56">
        <w:rPr>
          <w:rFonts w:ascii="Cambria" w:hAnsi="Cambria"/>
          <w:b/>
          <w:sz w:val="22"/>
          <w:szCs w:val="22"/>
          <w:u w:val="single"/>
          <w:lang w:val="ro-RO"/>
        </w:rPr>
        <w:t xml:space="preserve">, </w:t>
      </w:r>
      <w:r w:rsidRPr="002A1A56">
        <w:rPr>
          <w:rFonts w:ascii="Cambria" w:hAnsi="Cambria"/>
          <w:b/>
          <w:sz w:val="22"/>
          <w:szCs w:val="22"/>
          <w:u w:val="single"/>
          <w:lang w:val="ro-RO"/>
        </w:rPr>
        <w:t>ora 1</w:t>
      </w:r>
      <w:r w:rsidR="00DE72F6">
        <w:rPr>
          <w:rFonts w:ascii="Cambria" w:hAnsi="Cambria"/>
          <w:b/>
          <w:sz w:val="22"/>
          <w:szCs w:val="22"/>
          <w:u w:val="single"/>
          <w:lang w:val="ro-RO"/>
        </w:rPr>
        <w:t>4</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w:t>
      </w:r>
      <w:r w:rsidR="00DE72F6">
        <w:rPr>
          <w:rFonts w:ascii="Cambria" w:hAnsi="Cambria"/>
          <w:sz w:val="22"/>
          <w:szCs w:val="22"/>
          <w:lang w:val="ro-RO"/>
        </w:rPr>
        <w:t>S</w:t>
      </w:r>
      <w:r w:rsidRPr="002A1A56">
        <w:rPr>
          <w:rFonts w:ascii="Cambria" w:hAnsi="Cambria"/>
          <w:sz w:val="22"/>
          <w:szCs w:val="22"/>
          <w:lang w:val="ro-RO"/>
        </w:rPr>
        <w:t>ala</w:t>
      </w:r>
      <w:r w:rsidR="00DE72F6">
        <w:rPr>
          <w:rFonts w:ascii="Cambria" w:hAnsi="Cambria"/>
          <w:sz w:val="22"/>
          <w:szCs w:val="22"/>
          <w:lang w:val="ro-RO"/>
        </w:rPr>
        <w:t xml:space="preserve"> de</w:t>
      </w:r>
      <w:r w:rsidRPr="002A1A56">
        <w:rPr>
          <w:rFonts w:ascii="Cambria" w:hAnsi="Cambria"/>
          <w:sz w:val="22"/>
          <w:szCs w:val="22"/>
          <w:lang w:val="ro-RO"/>
        </w:rPr>
        <w:t xml:space="preserve"> conferinţe, în cazul în care adunarea nu se întruneşte legal şi statutar în data de </w:t>
      </w:r>
      <w:r w:rsidR="007F34A0">
        <w:rPr>
          <w:rFonts w:asciiTheme="majorHAnsi" w:hAnsiTheme="majorHAnsi"/>
          <w:b/>
          <w:sz w:val="22"/>
          <w:szCs w:val="22"/>
          <w:lang w:val="ro-RO"/>
        </w:rPr>
        <w:t>7</w:t>
      </w:r>
      <w:r w:rsidR="00CE37DE" w:rsidRPr="0021582E">
        <w:rPr>
          <w:rFonts w:asciiTheme="majorHAnsi" w:hAnsiTheme="majorHAnsi"/>
          <w:b/>
          <w:sz w:val="22"/>
          <w:szCs w:val="22"/>
          <w:lang w:val="ro-RO"/>
        </w:rPr>
        <w:t xml:space="preserve"> </w:t>
      </w:r>
      <w:r w:rsidR="00DE72F6">
        <w:rPr>
          <w:rFonts w:asciiTheme="majorHAnsi" w:hAnsiTheme="majorHAnsi"/>
          <w:b/>
          <w:sz w:val="22"/>
          <w:szCs w:val="22"/>
          <w:lang w:val="ro-RO"/>
        </w:rPr>
        <w:t>martie</w:t>
      </w:r>
      <w:r w:rsidR="0021582E">
        <w:rPr>
          <w:rFonts w:asciiTheme="majorHAnsi" w:hAnsiTheme="majorHAnsi"/>
          <w:b/>
          <w:sz w:val="22"/>
          <w:szCs w:val="22"/>
          <w:lang w:val="ro-RO"/>
        </w:rPr>
        <w:t xml:space="preserve"> </w:t>
      </w:r>
      <w:r w:rsidR="00E61D7F" w:rsidRPr="002A1A56">
        <w:rPr>
          <w:rFonts w:ascii="Cambria" w:hAnsi="Cambria"/>
          <w:b/>
          <w:sz w:val="22"/>
          <w:szCs w:val="22"/>
          <w:lang w:val="ro-RO"/>
        </w:rPr>
        <w:t>201</w:t>
      </w:r>
      <w:r w:rsidR="00DE72F6">
        <w:rPr>
          <w:rFonts w:ascii="Cambria" w:hAnsi="Cambria"/>
          <w:b/>
          <w:sz w:val="22"/>
          <w:szCs w:val="22"/>
          <w:lang w:val="ro-RO"/>
        </w:rPr>
        <w:t>8</w:t>
      </w:r>
      <w:r w:rsidRPr="002A1A56">
        <w:rPr>
          <w:rFonts w:ascii="Cambria" w:hAnsi="Cambria"/>
          <w:b/>
          <w:sz w:val="22"/>
          <w:szCs w:val="22"/>
          <w:lang w:val="ro-RO"/>
        </w:rPr>
        <w:t>, ora 1</w:t>
      </w:r>
      <w:r w:rsidR="00DE72F6">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DE72F6">
        <w:rPr>
          <w:rFonts w:asciiTheme="majorHAnsi" w:hAnsiTheme="majorHAnsi"/>
          <w:b/>
          <w:sz w:val="22"/>
          <w:szCs w:val="22"/>
          <w:lang w:val="ro-RO"/>
        </w:rPr>
        <w:t>6 martie</w:t>
      </w:r>
      <w:r w:rsidR="00E61D7F" w:rsidRPr="002A1A56">
        <w:rPr>
          <w:rFonts w:ascii="Cambria" w:hAnsi="Cambria"/>
          <w:b/>
          <w:sz w:val="22"/>
          <w:szCs w:val="22"/>
          <w:lang w:val="ro-RO"/>
        </w:rPr>
        <w:t xml:space="preserve"> 201</w:t>
      </w:r>
      <w:r w:rsidR="00DE72F6">
        <w:rPr>
          <w:rFonts w:ascii="Cambria" w:hAnsi="Cambria"/>
          <w:b/>
          <w:sz w:val="22"/>
          <w:szCs w:val="22"/>
          <w:lang w:val="ro-RO"/>
        </w:rPr>
        <w:t>8</w:t>
      </w:r>
      <w:r w:rsidR="00E61D7F" w:rsidRPr="002A1A56">
        <w:rPr>
          <w:rFonts w:ascii="Cambria" w:hAnsi="Cambria"/>
          <w:b/>
          <w:sz w:val="22"/>
          <w:szCs w:val="22"/>
          <w:lang w:val="ro-RO"/>
        </w:rPr>
        <w:t>, ora 1</w:t>
      </w:r>
      <w:r w:rsidR="00DE72F6">
        <w:rPr>
          <w:rFonts w:ascii="Cambria" w:hAnsi="Cambria"/>
          <w:b/>
          <w:sz w:val="22"/>
          <w:szCs w:val="22"/>
          <w:lang w:val="ro-RO"/>
        </w:rPr>
        <w:t>2</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AE4665" w:rsidRDefault="00AE4665" w:rsidP="00AE4665">
      <w:pPr>
        <w:autoSpaceDE w:val="0"/>
        <w:autoSpaceDN w:val="0"/>
        <w:adjustRightInd w:val="0"/>
        <w:spacing w:before="240"/>
        <w:ind w:right="29"/>
        <w:jc w:val="both"/>
        <w:rPr>
          <w:rFonts w:ascii="Cambria" w:hAnsi="Cambria"/>
          <w:sz w:val="22"/>
          <w:szCs w:val="22"/>
          <w:lang w:val="ro-RO"/>
        </w:rPr>
      </w:pPr>
    </w:p>
    <w:p w:rsidR="001E0C10" w:rsidRPr="002A1A56" w:rsidRDefault="001E0C10" w:rsidP="00AE4665">
      <w:pPr>
        <w:autoSpaceDE w:val="0"/>
        <w:autoSpaceDN w:val="0"/>
        <w:adjustRightInd w:val="0"/>
        <w:spacing w:before="240"/>
        <w:ind w:right="29"/>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C33DBF" w:rsidRPr="002A1A56" w:rsidRDefault="001E0C10" w:rsidP="00C56B79">
      <w:pPr>
        <w:autoSpaceDE w:val="0"/>
        <w:autoSpaceDN w:val="0"/>
        <w:adjustRightInd w:val="0"/>
        <w:ind w:right="22"/>
        <w:jc w:val="both"/>
        <w:rPr>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C33DBF" w:rsidRPr="002A1A56" w:rsidSect="00DE72F6">
      <w:footerReference w:type="even" r:id="rId8"/>
      <w:footerReference w:type="default" r:id="rId9"/>
      <w:footerReference w:type="first" r:id="rId10"/>
      <w:pgSz w:w="11907" w:h="16840" w:code="9"/>
      <w:pgMar w:top="993" w:right="92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AF" w:rsidRDefault="003A48AF">
      <w:r>
        <w:separator/>
      </w:r>
    </w:p>
  </w:endnote>
  <w:endnote w:type="continuationSeparator" w:id="0">
    <w:p w:rsidR="003A48AF" w:rsidRDefault="003A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0859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98F">
      <w:rPr>
        <w:rStyle w:val="PageNumber"/>
        <w:noProof/>
      </w:rPr>
      <w:t>2</w:t>
    </w:r>
    <w:r>
      <w:rPr>
        <w:rStyle w:val="PageNumber"/>
      </w:rPr>
      <w:fldChar w:fldCharType="end"/>
    </w:r>
  </w:p>
  <w:p w:rsidR="00E05764" w:rsidRDefault="000859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AF" w:rsidRDefault="003A48AF">
      <w:r>
        <w:separator/>
      </w:r>
    </w:p>
  </w:footnote>
  <w:footnote w:type="continuationSeparator" w:id="0">
    <w:p w:rsidR="003A48AF" w:rsidRDefault="003A4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8598F"/>
    <w:rsid w:val="00111DA7"/>
    <w:rsid w:val="001E0C10"/>
    <w:rsid w:val="0021582E"/>
    <w:rsid w:val="00287C47"/>
    <w:rsid w:val="002A1A56"/>
    <w:rsid w:val="002C44D0"/>
    <w:rsid w:val="003162AD"/>
    <w:rsid w:val="003A48AF"/>
    <w:rsid w:val="003E3A08"/>
    <w:rsid w:val="005F5F41"/>
    <w:rsid w:val="00746002"/>
    <w:rsid w:val="00764064"/>
    <w:rsid w:val="007D7B02"/>
    <w:rsid w:val="007F2A53"/>
    <w:rsid w:val="007F34A0"/>
    <w:rsid w:val="00965B03"/>
    <w:rsid w:val="009A693C"/>
    <w:rsid w:val="00A16C78"/>
    <w:rsid w:val="00A67F51"/>
    <w:rsid w:val="00A94094"/>
    <w:rsid w:val="00AE4665"/>
    <w:rsid w:val="00B82FD2"/>
    <w:rsid w:val="00C33DBF"/>
    <w:rsid w:val="00C56B79"/>
    <w:rsid w:val="00C71994"/>
    <w:rsid w:val="00CE37DE"/>
    <w:rsid w:val="00DE72F6"/>
    <w:rsid w:val="00E0769A"/>
    <w:rsid w:val="00E61D7F"/>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customStyle="1" w:styleId="Default">
    <w:name w:val="Default"/>
    <w:rsid w:val="00DE72F6"/>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customStyle="1" w:styleId="Default">
    <w:name w:val="Default"/>
    <w:rsid w:val="00DE72F6"/>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63</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2016-10-27T08:24:00Z</dcterms:created>
  <dcterms:modified xsi:type="dcterms:W3CDTF">2018-01-31T12:45:00Z</dcterms:modified>
</cp:coreProperties>
</file>