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384FBA" w:rsidRDefault="00E106A2" w:rsidP="007F2488">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BC394A">
        <w:rPr>
          <w:rFonts w:ascii="Trebuchet MS" w:hAnsi="Trebuchet MS" w:cs="Arial"/>
          <w:b/>
          <w:noProof/>
          <w:sz w:val="22"/>
          <w:szCs w:val="22"/>
          <w:lang w:val="en-GB"/>
        </w:rPr>
        <w:t xml:space="preserve">April </w:t>
      </w:r>
      <w:r w:rsidR="00061324">
        <w:rPr>
          <w:rFonts w:ascii="Trebuchet MS" w:hAnsi="Trebuchet MS" w:cs="Arial"/>
          <w:b/>
          <w:noProof/>
          <w:sz w:val="22"/>
          <w:szCs w:val="22"/>
          <w:lang w:val="en-GB"/>
        </w:rPr>
        <w:t>11</w:t>
      </w:r>
      <w:r w:rsidR="0074705E" w:rsidRPr="00384FBA">
        <w:rPr>
          <w:rFonts w:ascii="Trebuchet MS" w:hAnsi="Trebuchet MS" w:cs="Arial"/>
          <w:b/>
          <w:noProof/>
          <w:sz w:val="22"/>
          <w:szCs w:val="22"/>
          <w:lang w:val="en-GB"/>
        </w:rPr>
        <w:t>/</w:t>
      </w:r>
      <w:r w:rsidR="00061324">
        <w:rPr>
          <w:rFonts w:ascii="Trebuchet MS" w:hAnsi="Trebuchet MS" w:cs="Arial"/>
          <w:b/>
          <w:noProof/>
          <w:sz w:val="22"/>
          <w:szCs w:val="22"/>
          <w:lang w:val="en-GB"/>
        </w:rPr>
        <w:t>12</w:t>
      </w:r>
      <w:r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BC394A">
        <w:rPr>
          <w:rFonts w:ascii="Trebuchet MS" w:hAnsi="Trebuchet MS" w:cs="Arial"/>
          <w:b/>
          <w:noProof/>
          <w:sz w:val="22"/>
          <w:szCs w:val="22"/>
          <w:lang w:val="en-GB"/>
        </w:rPr>
        <w:t>March</w:t>
      </w:r>
      <w:r w:rsidR="00206100"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w:t>
      </w:r>
      <w:r w:rsidR="00061324">
        <w:rPr>
          <w:rFonts w:ascii="Trebuchet MS" w:hAnsi="Trebuchet MS" w:cs="Arial"/>
          <w:b/>
          <w:noProof/>
          <w:sz w:val="22"/>
          <w:szCs w:val="22"/>
          <w:lang w:val="en-GB"/>
        </w:rPr>
        <w:t>9</w:t>
      </w:r>
      <w:r w:rsidR="00D27003"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385,422,400 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061324">
        <w:rPr>
          <w:rFonts w:ascii="Trebuchet MS" w:hAnsi="Trebuchet MS" w:cs="Arial"/>
          <w:b/>
          <w:noProof/>
          <w:sz w:val="22"/>
          <w:szCs w:val="22"/>
          <w:lang w:val="en-GB"/>
        </w:rPr>
        <w:t>April 11</w:t>
      </w:r>
      <w:r w:rsidR="00BC394A">
        <w:rPr>
          <w:rFonts w:ascii="Trebuchet MS" w:hAnsi="Trebuchet MS" w:cs="Arial"/>
          <w:b/>
          <w:noProof/>
          <w:sz w:val="22"/>
          <w:szCs w:val="22"/>
          <w:lang w:val="en-GB"/>
        </w:rPr>
        <w:t>, 2024</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061324">
        <w:rPr>
          <w:rFonts w:ascii="Trebuchet MS" w:hAnsi="Trebuchet MS" w:cs="Arial"/>
          <w:b/>
          <w:noProof/>
          <w:sz w:val="22"/>
          <w:szCs w:val="22"/>
          <w:lang w:val="en-GB"/>
        </w:rPr>
        <w:t>April 11</w:t>
      </w:r>
      <w:r w:rsidR="00BC394A">
        <w:rPr>
          <w:rFonts w:ascii="Trebuchet MS" w:hAnsi="Trebuchet MS" w:cs="Arial"/>
          <w:b/>
          <w:noProof/>
          <w:sz w:val="22"/>
          <w:szCs w:val="22"/>
          <w:lang w:val="en-GB"/>
        </w:rPr>
        <w:t>, 2024</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B668EF" w:rsidRPr="00BC394A" w:rsidRDefault="00116AD4" w:rsidP="00061324">
      <w:pPr>
        <w:jc w:val="both"/>
        <w:rPr>
          <w:rFonts w:ascii="Trebuchet MS" w:hAnsi="Trebuchet MS"/>
          <w:b/>
          <w:sz w:val="22"/>
          <w:szCs w:val="22"/>
        </w:rPr>
      </w:pPr>
      <w:r w:rsidRPr="0092772E">
        <w:rPr>
          <w:rFonts w:ascii="Trebuchet MS" w:eastAsiaTheme="minorHAnsi" w:hAnsi="Trebuchet MS" w:cs="Arial"/>
          <w:b/>
          <w:noProof/>
          <w:sz w:val="22"/>
          <w:szCs w:val="22"/>
        </w:rPr>
        <w:t>„</w:t>
      </w:r>
      <w:r w:rsidR="00061324" w:rsidRPr="00061324">
        <w:rPr>
          <w:rFonts w:ascii="Trebuchet MS" w:hAnsi="Trebuchet MS"/>
          <w:b/>
          <w:sz w:val="22"/>
          <w:szCs w:val="22"/>
        </w:rPr>
        <w:t>Considering Re</w:t>
      </w:r>
      <w:r w:rsidR="00267ABB">
        <w:rPr>
          <w:rFonts w:ascii="Trebuchet MS" w:hAnsi="Trebuchet MS"/>
          <w:b/>
          <w:sz w:val="22"/>
          <w:szCs w:val="22"/>
        </w:rPr>
        <w:t>quest for Approval no. 10053/08.03.2024</w:t>
      </w:r>
      <w:bookmarkStart w:id="0" w:name="_GoBack"/>
      <w:bookmarkEnd w:id="0"/>
      <w:r w:rsidR="00061324">
        <w:rPr>
          <w:rFonts w:ascii="Trebuchet MS" w:hAnsi="Trebuchet MS"/>
          <w:b/>
          <w:sz w:val="22"/>
          <w:szCs w:val="22"/>
        </w:rPr>
        <w:t xml:space="preserve">, SNGN </w:t>
      </w:r>
      <w:proofErr w:type="spellStart"/>
      <w:r w:rsidR="00061324">
        <w:rPr>
          <w:rFonts w:ascii="Trebuchet MS" w:hAnsi="Trebuchet MS"/>
          <w:b/>
          <w:sz w:val="22"/>
          <w:szCs w:val="22"/>
        </w:rPr>
        <w:t>Romgaz</w:t>
      </w:r>
      <w:proofErr w:type="spellEnd"/>
      <w:r w:rsidR="00061324">
        <w:rPr>
          <w:rFonts w:ascii="Trebuchet MS" w:hAnsi="Trebuchet MS"/>
          <w:b/>
          <w:sz w:val="22"/>
          <w:szCs w:val="22"/>
        </w:rPr>
        <w:t xml:space="preserve"> SA</w:t>
      </w:r>
      <w:r w:rsidR="00061324" w:rsidRPr="00061324">
        <w:rPr>
          <w:rFonts w:ascii="Trebuchet MS" w:hAnsi="Trebuchet MS"/>
          <w:b/>
          <w:sz w:val="22"/>
          <w:szCs w:val="22"/>
        </w:rPr>
        <w:t xml:space="preserve"> OGMS approves the procurement of legal assistance, consultancy and/or external represent</w:t>
      </w:r>
      <w:r w:rsidR="00061324">
        <w:rPr>
          <w:rFonts w:ascii="Trebuchet MS" w:hAnsi="Trebuchet MS"/>
          <w:b/>
          <w:sz w:val="22"/>
          <w:szCs w:val="22"/>
        </w:rPr>
        <w:t xml:space="preserve">ation services of SNGN </w:t>
      </w:r>
      <w:proofErr w:type="spellStart"/>
      <w:r w:rsidR="00061324">
        <w:rPr>
          <w:rFonts w:ascii="Trebuchet MS" w:hAnsi="Trebuchet MS"/>
          <w:b/>
          <w:sz w:val="22"/>
          <w:szCs w:val="22"/>
        </w:rPr>
        <w:t>Romgaz</w:t>
      </w:r>
      <w:proofErr w:type="spellEnd"/>
      <w:r w:rsidR="00061324">
        <w:rPr>
          <w:rFonts w:ascii="Trebuchet MS" w:hAnsi="Trebuchet MS"/>
          <w:b/>
          <w:sz w:val="22"/>
          <w:szCs w:val="22"/>
        </w:rPr>
        <w:t xml:space="preserve"> SA</w:t>
      </w:r>
      <w:r w:rsidR="00061324" w:rsidRPr="00061324">
        <w:rPr>
          <w:rFonts w:ascii="Trebuchet MS" w:hAnsi="Trebuchet MS"/>
          <w:b/>
          <w:sz w:val="22"/>
          <w:szCs w:val="22"/>
        </w:rPr>
        <w:t xml:space="preserve"> required in case of acquisition of share package/assets/ in case of a business transfer from a company active in the field of electricity and natural gas supply with the scope of diversifying t</w:t>
      </w:r>
      <w:r w:rsidR="00061324">
        <w:rPr>
          <w:rFonts w:ascii="Trebuchet MS" w:hAnsi="Trebuchet MS"/>
          <w:b/>
          <w:sz w:val="22"/>
          <w:szCs w:val="22"/>
        </w:rPr>
        <w:t>he company’s existing portfolio</w:t>
      </w:r>
      <w:r w:rsidR="0092772E" w:rsidRPr="00BC394A">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721B3" w:rsidRDefault="00A721B3" w:rsidP="0092772E">
      <w:pPr>
        <w:shd w:val="clear" w:color="auto" w:fill="FFFFFF"/>
        <w:jc w:val="both"/>
        <w:rPr>
          <w:rFonts w:ascii="Trebuchet MS" w:hAnsi="Trebuchet MS" w:cs="Arial"/>
          <w:i/>
          <w:noProof/>
          <w:sz w:val="22"/>
          <w:szCs w:val="22"/>
          <w:lang w:val="en-GB" w:eastAsia="ro-RO"/>
        </w:rPr>
      </w:pPr>
    </w:p>
    <w:p w:rsidR="00A721B3" w:rsidRDefault="00A721B3" w:rsidP="0092772E">
      <w:pPr>
        <w:shd w:val="clear" w:color="auto" w:fill="FFFFFF"/>
        <w:jc w:val="both"/>
        <w:rPr>
          <w:rFonts w:ascii="Trebuchet MS" w:hAnsi="Trebuchet MS" w:cs="Arial"/>
          <w:i/>
          <w:noProof/>
          <w:sz w:val="22"/>
          <w:szCs w:val="22"/>
          <w:lang w:val="en-GB" w:eastAsia="ro-RO"/>
        </w:rPr>
      </w:pPr>
    </w:p>
    <w:p w:rsidR="007F2488" w:rsidRPr="00384FBA" w:rsidRDefault="007F2488" w:rsidP="007F248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061324">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w:t>
      </w:r>
    </w:p>
    <w:p w:rsidR="007F2488" w:rsidRPr="00384FBA" w:rsidRDefault="007F2488" w:rsidP="007F2488">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7F2488" w:rsidRPr="00384FBA" w:rsidRDefault="007F2488" w:rsidP="007F2488">
      <w:pPr>
        <w:ind w:right="9"/>
        <w:jc w:val="both"/>
        <w:rPr>
          <w:rFonts w:ascii="Trebuchet MS" w:eastAsiaTheme="minorHAnsi" w:hAnsi="Trebuchet MS" w:cs="Arial"/>
          <w:b/>
          <w:sz w:val="22"/>
          <w:szCs w:val="22"/>
          <w:lang w:val="en-GB"/>
        </w:rPr>
      </w:pPr>
    </w:p>
    <w:p w:rsidR="007F2488" w:rsidRPr="00384FBA" w:rsidRDefault="007F2488" w:rsidP="007F248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lastRenderedPageBreak/>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061324">
        <w:rPr>
          <w:rFonts w:ascii="Trebuchet MS" w:hAnsi="Trebuchet MS" w:cs="Arial"/>
          <w:b/>
          <w:noProof/>
          <w:sz w:val="22"/>
          <w:szCs w:val="22"/>
          <w:u w:val="single"/>
          <w:lang w:val="en-GB"/>
        </w:rPr>
        <w:t>April 12</w:t>
      </w:r>
      <w:r w:rsidR="003402B7" w:rsidRPr="00384FBA">
        <w:rPr>
          <w:rFonts w:ascii="Trebuchet MS" w:hAnsi="Trebuchet MS" w:cs="Arial"/>
          <w:b/>
          <w:noProof/>
          <w:sz w:val="22"/>
          <w:szCs w:val="22"/>
          <w:u w:val="single"/>
          <w:lang w:val="en-GB"/>
        </w:rPr>
        <w:t xml:space="preserve">, </w:t>
      </w:r>
      <w:r w:rsidR="00C92098">
        <w:rPr>
          <w:rFonts w:ascii="Trebuchet MS" w:hAnsi="Trebuchet MS" w:cs="Arial"/>
          <w:b/>
          <w:noProof/>
          <w:sz w:val="22"/>
          <w:szCs w:val="22"/>
          <w:u w:val="single"/>
          <w:lang w:val="en-GB"/>
        </w:rPr>
        <w:t>2024</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061324">
        <w:rPr>
          <w:rFonts w:ascii="Trebuchet MS" w:hAnsi="Trebuchet MS" w:cs="Arial"/>
          <w:b/>
          <w:noProof/>
          <w:sz w:val="22"/>
          <w:szCs w:val="22"/>
          <w:lang w:val="en-GB"/>
        </w:rPr>
        <w:t>April 11</w:t>
      </w:r>
      <w:r w:rsidR="00BC394A">
        <w:rPr>
          <w:rFonts w:ascii="Trebuchet MS" w:hAnsi="Trebuchet MS" w:cs="Arial"/>
          <w:b/>
          <w:noProof/>
          <w:sz w:val="22"/>
          <w:szCs w:val="22"/>
          <w:lang w:val="en-GB"/>
        </w:rPr>
        <w:t>, 2024</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061324">
        <w:rPr>
          <w:rFonts w:ascii="Trebuchet MS" w:hAnsi="Trebuchet MS" w:cs="Arial"/>
          <w:b/>
          <w:noProof/>
          <w:sz w:val="22"/>
          <w:szCs w:val="22"/>
          <w:lang w:val="en-GB"/>
        </w:rPr>
        <w:t>April 9</w:t>
      </w:r>
      <w:r w:rsidR="003402B7"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061324">
      <w:footerReference w:type="even" r:id="rId8"/>
      <w:footerReference w:type="default" r:id="rId9"/>
      <w:footerReference w:type="first" r:id="rId10"/>
      <w:pgSz w:w="11907" w:h="16840" w:code="9"/>
      <w:pgMar w:top="171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440" w:rsidRDefault="00FD4440">
      <w:r>
        <w:separator/>
      </w:r>
    </w:p>
  </w:endnote>
  <w:endnote w:type="continuationSeparator" w:id="0">
    <w:p w:rsidR="00FD4440" w:rsidRDefault="00FD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267ABB">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440" w:rsidRDefault="00FD4440">
      <w:r>
        <w:separator/>
      </w:r>
    </w:p>
  </w:footnote>
  <w:footnote w:type="continuationSeparator" w:id="0">
    <w:p w:rsidR="00FD4440" w:rsidRDefault="00FD4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1324"/>
    <w:rsid w:val="00066701"/>
    <w:rsid w:val="0007263D"/>
    <w:rsid w:val="00073DBE"/>
    <w:rsid w:val="00086533"/>
    <w:rsid w:val="00087EB5"/>
    <w:rsid w:val="000A78EE"/>
    <w:rsid w:val="000B1A40"/>
    <w:rsid w:val="000B469E"/>
    <w:rsid w:val="000C13F8"/>
    <w:rsid w:val="000C4AAC"/>
    <w:rsid w:val="000C4D40"/>
    <w:rsid w:val="000E107D"/>
    <w:rsid w:val="000E38AE"/>
    <w:rsid w:val="000E39B9"/>
    <w:rsid w:val="000E7BF5"/>
    <w:rsid w:val="000F154E"/>
    <w:rsid w:val="001006C5"/>
    <w:rsid w:val="00103720"/>
    <w:rsid w:val="00105635"/>
    <w:rsid w:val="00106BE8"/>
    <w:rsid w:val="00112025"/>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5F06D8"/>
    <w:rsid w:val="006110F1"/>
    <w:rsid w:val="0062099B"/>
    <w:rsid w:val="006270B7"/>
    <w:rsid w:val="00655056"/>
    <w:rsid w:val="0066027A"/>
    <w:rsid w:val="0066284A"/>
    <w:rsid w:val="00664887"/>
    <w:rsid w:val="006748CD"/>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45103"/>
    <w:rsid w:val="0074705E"/>
    <w:rsid w:val="00761C3D"/>
    <w:rsid w:val="00770E88"/>
    <w:rsid w:val="00784B2E"/>
    <w:rsid w:val="0079033D"/>
    <w:rsid w:val="00793FA7"/>
    <w:rsid w:val="00797CBD"/>
    <w:rsid w:val="007A01F6"/>
    <w:rsid w:val="007B0E77"/>
    <w:rsid w:val="007C6F57"/>
    <w:rsid w:val="007E2640"/>
    <w:rsid w:val="007E562D"/>
    <w:rsid w:val="007E7EFF"/>
    <w:rsid w:val="007F2488"/>
    <w:rsid w:val="007F4653"/>
    <w:rsid w:val="007F5B80"/>
    <w:rsid w:val="0081413E"/>
    <w:rsid w:val="00824222"/>
    <w:rsid w:val="008348DF"/>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3F2D"/>
    <w:rsid w:val="00B668EF"/>
    <w:rsid w:val="00B71507"/>
    <w:rsid w:val="00B71588"/>
    <w:rsid w:val="00B74D67"/>
    <w:rsid w:val="00BB552E"/>
    <w:rsid w:val="00BC394A"/>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A4E8D"/>
    <w:rsid w:val="00EB3365"/>
    <w:rsid w:val="00EB5F68"/>
    <w:rsid w:val="00EC1456"/>
    <w:rsid w:val="00EC6370"/>
    <w:rsid w:val="00EF3E82"/>
    <w:rsid w:val="00F11186"/>
    <w:rsid w:val="00F246FB"/>
    <w:rsid w:val="00F34218"/>
    <w:rsid w:val="00F409A6"/>
    <w:rsid w:val="00F51BCA"/>
    <w:rsid w:val="00F634E4"/>
    <w:rsid w:val="00F7487F"/>
    <w:rsid w:val="00F83DBB"/>
    <w:rsid w:val="00F874E1"/>
    <w:rsid w:val="00F912A1"/>
    <w:rsid w:val="00FA127C"/>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EEAE-7E6B-43B3-BCA7-50D2DF87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304</cp:revision>
  <dcterms:created xsi:type="dcterms:W3CDTF">2019-03-25T09:12:00Z</dcterms:created>
  <dcterms:modified xsi:type="dcterms:W3CDTF">2024-03-08T12:44:00Z</dcterms:modified>
</cp:coreProperties>
</file>