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March 29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____%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1D116A" w:rsidRDefault="00883440" w:rsidP="0088344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April 12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March 29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883440" w:rsidRPr="001D116A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233F5" w:rsidRPr="006D0330" w:rsidRDefault="009233F5" w:rsidP="009233F5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9233F5" w:rsidRPr="006D0330" w:rsidRDefault="009233F5" w:rsidP="009233F5">
      <w:pPr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6D0330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Considering Request for Approval no. </w:t>
      </w:r>
      <w:r w:rsidR="000D6DB8">
        <w:rPr>
          <w:rFonts w:ascii="Trebuchet MS" w:hAnsi="Trebuchet MS"/>
          <w:b/>
          <w:sz w:val="22"/>
          <w:szCs w:val="22"/>
        </w:rPr>
        <w:t>10053/08.03.2024</w:t>
      </w:r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, SNGN </w:t>
      </w:r>
      <w:proofErr w:type="spellStart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SA OGMS approves the procurement of legal assistance, consultancy and/or external representation services of SNGN </w:t>
      </w:r>
      <w:proofErr w:type="spellStart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SA required in case of acquisition of share package/assets/ in case of a business transfer from a company active in the field of electricity and natural gas suppl</w:t>
      </w:r>
      <w:bookmarkStart w:id="0" w:name="_GoBack"/>
      <w:bookmarkEnd w:id="0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>y with the scope of diversifying the company’s existing portfolio”.</w:t>
      </w:r>
    </w:p>
    <w:p w:rsidR="009233F5" w:rsidRPr="006D0330" w:rsidRDefault="009233F5" w:rsidP="009233F5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9233F5" w:rsidRPr="006D0330" w:rsidRDefault="009233F5" w:rsidP="009233F5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9233F5" w:rsidRPr="006D0330" w:rsidRDefault="009233F5" w:rsidP="009233F5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9233F5" w:rsidRPr="006D0330" w:rsidRDefault="009233F5" w:rsidP="009233F5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9233F5" w:rsidRPr="006D0330" w:rsidRDefault="009233F5" w:rsidP="009233F5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9233F5" w:rsidRPr="006D0330" w:rsidRDefault="009233F5" w:rsidP="009233F5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6D0330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6D0330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9233F5" w:rsidRPr="006D0330" w:rsidRDefault="009233F5" w:rsidP="009233F5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9233F5" w:rsidRPr="006D0330" w:rsidRDefault="009233F5" w:rsidP="009233F5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83440" w:rsidRDefault="00883440" w:rsidP="00883440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Default="00883440" w:rsidP="00883440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1D116A" w:rsidRDefault="00883440" w:rsidP="0088344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883440" w:rsidRPr="001D116A" w:rsidRDefault="00883440" w:rsidP="00883440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April 12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233F5">
        <w:rPr>
          <w:rFonts w:ascii="Trebuchet MS" w:hAnsi="Trebuchet MS" w:cs="Arial"/>
          <w:b/>
          <w:noProof/>
          <w:sz w:val="22"/>
          <w:szCs w:val="22"/>
          <w:lang w:val="en-GB"/>
        </w:rPr>
        <w:t>April 9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883440" w:rsidRPr="009233F5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A51EB" w:rsidRDefault="00BA51EB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2D" w:rsidRDefault="00E7172D">
      <w:r>
        <w:separator/>
      </w:r>
    </w:p>
  </w:endnote>
  <w:endnote w:type="continuationSeparator" w:id="0">
    <w:p w:rsidR="00E7172D" w:rsidRDefault="00E7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DB8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2D" w:rsidRDefault="00E7172D">
      <w:r>
        <w:separator/>
      </w:r>
    </w:p>
  </w:footnote>
  <w:footnote w:type="continuationSeparator" w:id="0">
    <w:p w:rsidR="00E7172D" w:rsidRDefault="00E7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D6DB8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E3E94"/>
    <w:rsid w:val="006E556C"/>
    <w:rsid w:val="006F5CEB"/>
    <w:rsid w:val="00735C64"/>
    <w:rsid w:val="00736FFD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CAA4-0A9B-4ACA-BAC0-1FA3C5D8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168</cp:revision>
  <dcterms:created xsi:type="dcterms:W3CDTF">2018-08-15T19:27:00Z</dcterms:created>
  <dcterms:modified xsi:type="dcterms:W3CDTF">2024-03-08T12:45:00Z</dcterms:modified>
</cp:coreProperties>
</file>