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C3" w:rsidRDefault="008447C3" w:rsidP="008447C3">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447C3">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 xml:space="preserve">For the </w:t>
      </w:r>
      <w:r w:rsidR="008447C3">
        <w:rPr>
          <w:rFonts w:ascii="Trebuchet MS" w:hAnsi="Trebuchet MS" w:cs="Arial"/>
          <w:noProof/>
          <w:sz w:val="22"/>
          <w:szCs w:val="22"/>
          <w:lang w:val="en-GB"/>
        </w:rPr>
        <w:t>Extraordinary</w:t>
      </w:r>
      <w:r w:rsidR="00E106A2" w:rsidRPr="00384FBA">
        <w:rPr>
          <w:rFonts w:ascii="Trebuchet MS" w:hAnsi="Trebuchet MS" w:cs="Arial"/>
          <w:noProof/>
          <w:sz w:val="22"/>
          <w:szCs w:val="22"/>
          <w:lang w:val="en-GB"/>
        </w:rPr>
        <w:t xml:space="preserve">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4E3433">
        <w:rPr>
          <w:rFonts w:ascii="Trebuchet MS" w:hAnsi="Trebuchet MS" w:cs="Arial"/>
          <w:b/>
          <w:noProof/>
          <w:sz w:val="22"/>
          <w:szCs w:val="22"/>
          <w:lang w:val="en-GB"/>
        </w:rPr>
        <w:t>December 18</w:t>
      </w:r>
      <w:r w:rsidR="0074705E" w:rsidRPr="00384FBA">
        <w:rPr>
          <w:rFonts w:ascii="Trebuchet MS" w:hAnsi="Trebuchet MS" w:cs="Arial"/>
          <w:b/>
          <w:noProof/>
          <w:sz w:val="22"/>
          <w:szCs w:val="22"/>
          <w:lang w:val="en-GB"/>
        </w:rPr>
        <w:t>/</w:t>
      </w:r>
      <w:r w:rsidR="004E3433">
        <w:rPr>
          <w:rFonts w:ascii="Trebuchet MS" w:hAnsi="Trebuchet MS" w:cs="Arial"/>
          <w:b/>
          <w:noProof/>
          <w:sz w:val="22"/>
          <w:szCs w:val="22"/>
          <w:lang w:val="en-GB"/>
        </w:rPr>
        <w:t>19</w:t>
      </w:r>
      <w:r w:rsidRPr="00384FBA">
        <w:rPr>
          <w:rFonts w:ascii="Trebuchet MS" w:hAnsi="Trebuchet MS" w:cs="Arial"/>
          <w:b/>
          <w:noProof/>
          <w:sz w:val="22"/>
          <w:szCs w:val="22"/>
          <w:lang w:val="en-GB"/>
        </w:rPr>
        <w:t xml:space="preserve">, </w:t>
      </w:r>
      <w:r w:rsidR="006863FE" w:rsidRPr="00384FBA">
        <w:rPr>
          <w:rFonts w:ascii="Trebuchet MS" w:hAnsi="Trebuchet MS" w:cs="Arial"/>
          <w:b/>
          <w:noProof/>
          <w:sz w:val="22"/>
          <w:szCs w:val="22"/>
          <w:lang w:val="en-GB"/>
        </w:rPr>
        <w:t>2023</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4E3433">
        <w:rPr>
          <w:rFonts w:ascii="Trebuchet MS" w:hAnsi="Trebuchet MS" w:cs="Arial"/>
          <w:b/>
          <w:noProof/>
          <w:sz w:val="22"/>
          <w:szCs w:val="22"/>
          <w:lang w:val="en-GB"/>
        </w:rPr>
        <w:t>December</w:t>
      </w:r>
      <w:r w:rsidR="00206100" w:rsidRPr="00384FBA">
        <w:rPr>
          <w:rFonts w:ascii="Trebuchet MS" w:hAnsi="Trebuchet MS" w:cs="Arial"/>
          <w:b/>
          <w:noProof/>
          <w:sz w:val="22"/>
          <w:szCs w:val="22"/>
          <w:lang w:val="en-GB"/>
        </w:rPr>
        <w:t xml:space="preserve"> </w:t>
      </w:r>
      <w:r w:rsidR="004E3433">
        <w:rPr>
          <w:rFonts w:ascii="Trebuchet MS" w:hAnsi="Trebuchet MS" w:cs="Arial"/>
          <w:b/>
          <w:noProof/>
          <w:sz w:val="22"/>
          <w:szCs w:val="22"/>
          <w:lang w:val="en-GB"/>
        </w:rPr>
        <w:t>7</w:t>
      </w:r>
      <w:r w:rsidR="00D27003"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w:t>
      </w:r>
      <w:r w:rsidR="008447C3">
        <w:rPr>
          <w:rFonts w:ascii="Trebuchet MS" w:hAnsi="Trebuchet MS" w:cs="Arial"/>
          <w:noProof/>
          <w:sz w:val="22"/>
          <w:szCs w:val="22"/>
          <w:lang w:val="en-GB"/>
        </w:rPr>
        <w:t>Extraordinary</w:t>
      </w:r>
      <w:r w:rsidRPr="00384FBA">
        <w:rPr>
          <w:rFonts w:ascii="Trebuchet MS" w:hAnsi="Trebuchet MS" w:cs="Arial"/>
          <w:noProof/>
          <w:sz w:val="22"/>
          <w:szCs w:val="22"/>
          <w:lang w:val="en-GB"/>
        </w:rPr>
        <w:t xml:space="preserve">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 xml:space="preserve">the </w:t>
      </w:r>
      <w:r w:rsidR="008447C3">
        <w:rPr>
          <w:rFonts w:ascii="Trebuchet MS" w:hAnsi="Trebuchet MS" w:cs="Arial"/>
          <w:b/>
          <w:noProof/>
          <w:sz w:val="22"/>
          <w:szCs w:val="22"/>
          <w:lang w:val="en-GB" w:eastAsia="ro-RO"/>
        </w:rPr>
        <w:t>Extraordinary</w:t>
      </w:r>
      <w:r w:rsidRPr="00384FBA">
        <w:rPr>
          <w:rFonts w:ascii="Trebuchet MS" w:hAnsi="Trebuchet MS" w:cs="Arial"/>
          <w:b/>
          <w:noProof/>
          <w:sz w:val="22"/>
          <w:szCs w:val="22"/>
          <w:lang w:val="en-GB"/>
        </w:rPr>
        <w:t xml:space="preserve">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w:t>
      </w:r>
      <w:r w:rsidR="008447C3">
        <w:rPr>
          <w:rFonts w:ascii="Trebuchet MS" w:hAnsi="Trebuchet MS" w:cs="Arial"/>
          <w:b/>
          <w:bCs/>
          <w:noProof/>
          <w:sz w:val="22"/>
          <w:szCs w:val="22"/>
          <w:lang w:val="en-GB"/>
        </w:rPr>
        <w:t>EGMS</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on </w:t>
      </w:r>
      <w:r w:rsidR="004E3433">
        <w:rPr>
          <w:rFonts w:ascii="Trebuchet MS" w:hAnsi="Trebuchet MS" w:cs="Arial"/>
          <w:b/>
          <w:noProof/>
          <w:sz w:val="22"/>
          <w:szCs w:val="22"/>
          <w:lang w:val="en-GB"/>
        </w:rPr>
        <w:t>December 18, 2023</w:t>
      </w:r>
      <w:r w:rsidR="00DE2123" w:rsidRPr="00384FBA">
        <w:rPr>
          <w:rFonts w:ascii="Trebuchet MS" w:hAnsi="Trebuchet MS" w:cs="Arial"/>
          <w:b/>
          <w:bCs/>
          <w:noProof/>
          <w:sz w:val="22"/>
          <w:szCs w:val="22"/>
          <w:lang w:val="en-GB"/>
        </w:rPr>
        <w:t xml:space="preserve">, </w:t>
      </w:r>
      <w:r w:rsidR="008447C3">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 xml:space="preserve">l related to the agenda of the </w:t>
      </w:r>
      <w:r w:rsidR="008447C3">
        <w:rPr>
          <w:rFonts w:ascii="Trebuchet MS" w:hAnsi="Trebuchet MS" w:cs="Arial"/>
          <w:noProof/>
          <w:sz w:val="22"/>
          <w:szCs w:val="22"/>
          <w:lang w:val="en-GB" w:eastAsia="ro-RO"/>
        </w:rPr>
        <w:t>EGMS</w:t>
      </w:r>
      <w:r w:rsidRPr="00384FBA">
        <w:rPr>
          <w:rFonts w:ascii="Trebuchet MS" w:hAnsi="Trebuchet MS" w:cs="Arial"/>
          <w:noProof/>
          <w:sz w:val="22"/>
          <w:szCs w:val="22"/>
          <w:lang w:val="en-GB" w:eastAsia="ro-RO"/>
        </w:rPr>
        <w:t>, by this vote by correspondence I understa</w:t>
      </w:r>
      <w:r w:rsidR="00C346F2" w:rsidRPr="00384FBA">
        <w:rPr>
          <w:rFonts w:ascii="Trebuchet MS" w:hAnsi="Trebuchet MS" w:cs="Arial"/>
          <w:noProof/>
          <w:sz w:val="22"/>
          <w:szCs w:val="22"/>
          <w:lang w:val="en-GB" w:eastAsia="ro-RO"/>
        </w:rPr>
        <w:t xml:space="preserve">nd to exercise my vote for the </w:t>
      </w:r>
      <w:r w:rsidR="008447C3">
        <w:rPr>
          <w:rFonts w:ascii="Trebuchet MS" w:hAnsi="Trebuchet MS" w:cs="Arial"/>
          <w:noProof/>
          <w:sz w:val="22"/>
          <w:szCs w:val="22"/>
          <w:lang w:val="en-GB" w:eastAsia="ro-RO"/>
        </w:rPr>
        <w:t>EGMS</w:t>
      </w:r>
      <w:r w:rsidR="0073017D" w:rsidRPr="00384FBA">
        <w:rPr>
          <w:rFonts w:ascii="Trebuchet MS" w:hAnsi="Trebuchet MS" w:cs="Arial"/>
          <w:noProof/>
          <w:sz w:val="22"/>
          <w:szCs w:val="22"/>
          <w:lang w:val="en-GB" w:eastAsia="ro-RO"/>
        </w:rPr>
        <w:t xml:space="preserve"> of the Company to be held on </w:t>
      </w:r>
      <w:r w:rsidR="004E3433">
        <w:rPr>
          <w:rFonts w:ascii="Trebuchet MS" w:hAnsi="Trebuchet MS" w:cs="Arial"/>
          <w:b/>
          <w:noProof/>
          <w:sz w:val="22"/>
          <w:szCs w:val="22"/>
          <w:lang w:val="en-GB"/>
        </w:rPr>
        <w:t>December 18, 2023</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8447C3">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B668EF" w:rsidRDefault="00116AD4"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2F0455">
        <w:rPr>
          <w:rFonts w:ascii="Trebuchet MS" w:hAnsi="Trebuchet MS"/>
          <w:b/>
          <w:sz w:val="22"/>
          <w:szCs w:val="22"/>
        </w:rPr>
        <w:t xml:space="preserve">Approves </w:t>
      </w:r>
      <w:r w:rsidR="008447C3" w:rsidRPr="008447C3">
        <w:rPr>
          <w:rFonts w:ascii="Trebuchet MS" w:hAnsi="Trebuchet MS"/>
          <w:b/>
          <w:sz w:val="22"/>
          <w:szCs w:val="22"/>
        </w:rPr>
        <w:t xml:space="preserve">S.N.G.N. </w:t>
      </w:r>
      <w:r w:rsidR="008447C3" w:rsidRPr="008447C3">
        <w:rPr>
          <w:rFonts w:ascii="Trebuchet MS" w:hAnsi="Trebuchet MS"/>
          <w:b/>
          <w:noProof/>
          <w:sz w:val="22"/>
          <w:szCs w:val="22"/>
        </w:rPr>
        <w:t>Romgaz</w:t>
      </w:r>
      <w:r w:rsidR="008447C3" w:rsidRPr="008447C3">
        <w:rPr>
          <w:rFonts w:ascii="Trebuchet MS" w:hAnsi="Trebuchet MS"/>
          <w:b/>
          <w:sz w:val="22"/>
          <w:szCs w:val="22"/>
        </w:rPr>
        <w:t xml:space="preserve"> S.A. share capital increase in the amount of RON 3,468,801,600 by issuing 3,468,801,600 shares with a nominal value of RON 1/share, each shareholder registered on the Registration Date being entitled to 9 pro bono shares for each share held.  The total amount of share capital shall be increased from the current amount of RON 385,422,400 to RON 3,854,224,000. The share capital increase shall be made to support the current activity of the Company</w:t>
      </w:r>
      <w:r w:rsidR="0092772E" w:rsidRPr="0092772E">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D779A" w:rsidRPr="00384FBA" w:rsidRDefault="00AD779A" w:rsidP="00AD779A">
      <w:pPr>
        <w:spacing w:before="240"/>
        <w:jc w:val="both"/>
        <w:rPr>
          <w:rFonts w:ascii="Trebuchet MS" w:hAnsi="Trebuchet MS" w:cs="Arial"/>
          <w:i/>
          <w:noProof/>
          <w:sz w:val="22"/>
          <w:szCs w:val="22"/>
          <w:lang w:val="en-GB" w:eastAsia="ro-RO"/>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92772E" w:rsidRDefault="0092772E" w:rsidP="0092772E">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8447C3" w:rsidRPr="008447C3">
        <w:rPr>
          <w:rFonts w:ascii="Trebuchet MS" w:hAnsi="Trebuchet MS"/>
          <w:b/>
          <w:sz w:val="22"/>
          <w:szCs w:val="22"/>
          <w:lang w:val="en-GB"/>
        </w:rPr>
        <w:t>Approves the incorporation into the share capital of the amount of RON 3,468,801,600 representing reserv</w:t>
      </w:r>
      <w:r w:rsidR="008447C3">
        <w:rPr>
          <w:rFonts w:ascii="Trebuchet MS" w:hAnsi="Trebuchet MS"/>
          <w:b/>
          <w:sz w:val="22"/>
          <w:szCs w:val="22"/>
          <w:lang w:val="en-GB"/>
        </w:rPr>
        <w:t>es for own sources of financing</w:t>
      </w:r>
      <w:r w:rsidR="00F51BCA">
        <w:rPr>
          <w:rFonts w:ascii="Trebuchet MS" w:hAnsi="Trebuchet MS"/>
          <w:b/>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Pr="00384FBA" w:rsidRDefault="0092772E" w:rsidP="0092772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8447C3" w:rsidRPr="008447C3" w:rsidRDefault="008447C3" w:rsidP="008447C3">
      <w:pPr>
        <w:jc w:val="both"/>
        <w:rPr>
          <w:rFonts w:ascii="Trebuchet MS" w:hAnsi="Trebuchet MS"/>
          <w:b/>
          <w:sz w:val="22"/>
          <w:szCs w:val="22"/>
          <w:lang w:val="en-GB"/>
        </w:rPr>
      </w:pPr>
      <w:r w:rsidRPr="008447C3">
        <w:rPr>
          <w:rFonts w:ascii="Trebuchet MS" w:hAnsi="Trebuchet MS"/>
          <w:b/>
          <w:sz w:val="22"/>
          <w:szCs w:val="22"/>
          <w:lang w:val="en-GB"/>
        </w:rPr>
        <w:t xml:space="preserve">Approves S.N.G.N. </w:t>
      </w:r>
      <w:proofErr w:type="spellStart"/>
      <w:r w:rsidRPr="008447C3">
        <w:rPr>
          <w:rFonts w:ascii="Trebuchet MS" w:hAnsi="Trebuchet MS"/>
          <w:b/>
          <w:sz w:val="22"/>
          <w:szCs w:val="22"/>
          <w:lang w:val="en-GB"/>
        </w:rPr>
        <w:t>Romgaz</w:t>
      </w:r>
      <w:proofErr w:type="spellEnd"/>
      <w:r w:rsidRPr="008447C3">
        <w:rPr>
          <w:rFonts w:ascii="Trebuchet MS" w:hAnsi="Trebuchet MS"/>
          <w:b/>
          <w:sz w:val="22"/>
          <w:szCs w:val="22"/>
          <w:lang w:val="en-GB"/>
        </w:rPr>
        <w:t xml:space="preserve"> S.A. Articles of Incorporation amendment as follows:</w:t>
      </w:r>
    </w:p>
    <w:p w:rsidR="008447C3" w:rsidRPr="008447C3" w:rsidRDefault="008447C3" w:rsidP="008447C3">
      <w:pPr>
        <w:jc w:val="both"/>
        <w:rPr>
          <w:rFonts w:ascii="Trebuchet MS" w:hAnsi="Trebuchet MS"/>
          <w:b/>
          <w:sz w:val="22"/>
          <w:szCs w:val="22"/>
          <w:lang w:val="en-GB"/>
        </w:rPr>
      </w:pP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„Art. 6 – Share capital</w:t>
      </w: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(1) ROMGAZ S.A. share capital is of RON 3,854,224,000, being subscribed and paid in full.</w:t>
      </w:r>
    </w:p>
    <w:p w:rsidR="008447C3" w:rsidRPr="008447C3" w:rsidRDefault="00996F4B" w:rsidP="008447C3">
      <w:pPr>
        <w:jc w:val="both"/>
        <w:rPr>
          <w:rFonts w:ascii="Trebuchet MS" w:hAnsi="Trebuchet MS"/>
          <w:b/>
          <w:i/>
          <w:sz w:val="22"/>
          <w:szCs w:val="22"/>
          <w:lang w:val="en-GB"/>
        </w:rPr>
      </w:pPr>
      <w:r>
        <w:rPr>
          <w:rFonts w:ascii="Trebuchet MS" w:hAnsi="Trebuchet MS"/>
          <w:b/>
          <w:i/>
          <w:sz w:val="22"/>
          <w:szCs w:val="22"/>
          <w:lang w:val="en-GB"/>
        </w:rPr>
        <w:t>(2) T</w:t>
      </w:r>
      <w:r w:rsidR="008447C3" w:rsidRPr="008447C3">
        <w:rPr>
          <w:rFonts w:ascii="Trebuchet MS" w:hAnsi="Trebuchet MS"/>
          <w:b/>
          <w:i/>
          <w:sz w:val="22"/>
          <w:szCs w:val="22"/>
          <w:lang w:val="en-GB"/>
        </w:rPr>
        <w:t>he share capital is divided into 3,854,224,000 shares, each share</w:t>
      </w:r>
      <w:r>
        <w:rPr>
          <w:rFonts w:ascii="Trebuchet MS" w:hAnsi="Trebuchet MS"/>
          <w:b/>
          <w:i/>
          <w:sz w:val="22"/>
          <w:szCs w:val="22"/>
          <w:lang w:val="en-GB"/>
        </w:rPr>
        <w:t xml:space="preserve"> having a nominal value of RON </w:t>
      </w:r>
      <w:r w:rsidR="008447C3" w:rsidRPr="008447C3">
        <w:rPr>
          <w:rFonts w:ascii="Trebuchet MS" w:hAnsi="Trebuchet MS"/>
          <w:b/>
          <w:i/>
          <w:sz w:val="22"/>
          <w:szCs w:val="22"/>
          <w:lang w:val="en-GB"/>
        </w:rPr>
        <w:t>1.</w:t>
      </w: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(3) The Romanian State holds 2,698,230,800 shares.</w:t>
      </w: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 xml:space="preserve">(4) The rights of the Romanian State, in </w:t>
      </w:r>
      <w:r w:rsidR="00996F4B">
        <w:rPr>
          <w:rFonts w:ascii="Trebuchet MS" w:hAnsi="Trebuchet MS"/>
          <w:b/>
          <w:i/>
          <w:sz w:val="22"/>
          <w:szCs w:val="22"/>
          <w:lang w:val="en-GB"/>
        </w:rPr>
        <w:t xml:space="preserve">its capacity as shareholder of </w:t>
      </w:r>
      <w:r w:rsidRPr="008447C3">
        <w:rPr>
          <w:rFonts w:ascii="Trebuchet MS" w:hAnsi="Trebuchet MS"/>
          <w:b/>
          <w:i/>
          <w:sz w:val="22"/>
          <w:szCs w:val="22"/>
          <w:lang w:val="en-GB"/>
        </w:rPr>
        <w:t>ROMGAZ S.A., are exercised through the Ministry of Energy.</w:t>
      </w: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(5) A total of 1,155,993,200 shares are held by natural and legal persons, Romanian and foreign, other than the Romanian State.</w:t>
      </w:r>
    </w:p>
    <w:p w:rsidR="008447C3" w:rsidRDefault="008447C3" w:rsidP="008447C3">
      <w:pPr>
        <w:jc w:val="both"/>
        <w:rPr>
          <w:rFonts w:ascii="Trebuchet MS" w:hAnsi="Trebuchet MS"/>
          <w:b/>
          <w:i/>
          <w:sz w:val="22"/>
          <w:szCs w:val="22"/>
          <w:lang w:val="en-GB"/>
        </w:rPr>
      </w:pPr>
    </w:p>
    <w:p w:rsidR="008447C3" w:rsidRPr="008447C3" w:rsidRDefault="008447C3" w:rsidP="008447C3">
      <w:pPr>
        <w:jc w:val="both"/>
        <w:rPr>
          <w:rFonts w:ascii="Trebuchet MS" w:hAnsi="Trebuchet MS"/>
          <w:b/>
          <w:i/>
          <w:sz w:val="22"/>
          <w:szCs w:val="22"/>
          <w:lang w:val="en-GB"/>
        </w:rPr>
      </w:pPr>
      <w:r w:rsidRPr="008447C3">
        <w:rPr>
          <w:rFonts w:ascii="Trebuchet MS" w:hAnsi="Trebuchet MS"/>
          <w:b/>
          <w:i/>
          <w:sz w:val="22"/>
          <w:szCs w:val="22"/>
          <w:lang w:val="en-GB"/>
        </w:rPr>
        <w:t>Art. 7 - Increase and reduction of share capital</w:t>
      </w:r>
    </w:p>
    <w:p w:rsidR="0092772E" w:rsidRPr="008447C3" w:rsidRDefault="008447C3" w:rsidP="008447C3">
      <w:pPr>
        <w:jc w:val="both"/>
        <w:rPr>
          <w:rFonts w:ascii="Trebuchet MS" w:eastAsiaTheme="minorHAnsi" w:hAnsi="Trebuchet MS" w:cs="Arial"/>
          <w:b/>
          <w:i/>
          <w:noProof/>
          <w:sz w:val="22"/>
          <w:szCs w:val="22"/>
          <w:lang w:val="en-GB"/>
        </w:rPr>
      </w:pPr>
      <w:r w:rsidRPr="008447C3">
        <w:rPr>
          <w:rFonts w:ascii="Trebuchet MS" w:hAnsi="Trebuchet MS"/>
          <w:b/>
          <w:i/>
          <w:sz w:val="22"/>
          <w:szCs w:val="22"/>
          <w:lang w:val="en-GB"/>
        </w:rPr>
        <w:t>(1) The share capital may be increased by issuing new shares or by increasing the nominal value of existing shares in exchange for new contributions in cash and/or in kind. New shares may also be released by incorporation of reserves, with the exception of statutory reserves and profits or share premiums, or by offsetting liquid and payable claims on the company</w:t>
      </w:r>
      <w:r>
        <w:rPr>
          <w:rFonts w:ascii="Trebuchet MS" w:hAnsi="Trebuchet MS"/>
          <w:b/>
          <w:i/>
          <w:sz w:val="22"/>
          <w:szCs w:val="22"/>
          <w:lang w:val="en-GB"/>
        </w:rPr>
        <w:t xml:space="preserve"> against shares of the company</w:t>
      </w:r>
      <w:r w:rsidR="0092772E" w:rsidRPr="008447C3">
        <w:rPr>
          <w:rFonts w:ascii="Trebuchet MS" w:hAnsi="Trebuchet MS"/>
          <w:b/>
          <w:i/>
          <w:sz w:val="22"/>
          <w:szCs w:val="22"/>
        </w:rPr>
        <w:t>”.</w:t>
      </w:r>
    </w:p>
    <w:p w:rsidR="0092772E" w:rsidRPr="0092772E" w:rsidRDefault="0092772E" w:rsidP="0092772E">
      <w:pPr>
        <w:jc w:val="both"/>
        <w:rPr>
          <w:rFonts w:ascii="Trebuchet MS" w:eastAsiaTheme="minorHAnsi" w:hAnsi="Trebuchet MS" w:cs="Arial"/>
          <w:b/>
          <w:noProof/>
          <w:sz w:val="22"/>
          <w:szCs w:val="22"/>
          <w:lang w:val="en-GB"/>
        </w:rPr>
      </w:pPr>
    </w:p>
    <w:p w:rsidR="0092772E" w:rsidRPr="00384FBA" w:rsidRDefault="0092772E" w:rsidP="0092772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2772E" w:rsidRDefault="0092772E" w:rsidP="00116AD4">
      <w:pPr>
        <w:shd w:val="clear" w:color="auto" w:fill="FFFFFF"/>
        <w:jc w:val="both"/>
        <w:rPr>
          <w:rFonts w:ascii="Trebuchet MS" w:eastAsiaTheme="minorHAnsi" w:hAnsi="Trebuchet MS" w:cs="Arial"/>
          <w:noProof/>
          <w:sz w:val="22"/>
          <w:szCs w:val="22"/>
          <w:lang w:val="en-GB"/>
        </w:rPr>
      </w:pPr>
    </w:p>
    <w:p w:rsidR="0092772E" w:rsidRDefault="0092772E" w:rsidP="00116AD4">
      <w:pPr>
        <w:shd w:val="clear" w:color="auto" w:fill="FFFFFF"/>
        <w:jc w:val="both"/>
        <w:rPr>
          <w:rFonts w:ascii="Trebuchet MS" w:eastAsiaTheme="minorHAnsi" w:hAnsi="Trebuchet MS" w:cs="Arial"/>
          <w:noProof/>
          <w:sz w:val="22"/>
          <w:szCs w:val="22"/>
          <w:lang w:val="en-GB"/>
        </w:rPr>
      </w:pPr>
    </w:p>
    <w:p w:rsidR="00996F4B" w:rsidRPr="00384FBA" w:rsidRDefault="00996F4B" w:rsidP="00996F4B">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996F4B" w:rsidRDefault="00996F4B" w:rsidP="00996F4B">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833BFA" w:rsidRPr="00833BFA">
        <w:rPr>
          <w:rFonts w:ascii="Trebuchet MS" w:hAnsi="Trebuchet MS"/>
          <w:b/>
          <w:sz w:val="22"/>
          <w:szCs w:val="22"/>
          <w:lang w:val="en-GB"/>
        </w:rPr>
        <w:t>Authorizes Mr</w:t>
      </w:r>
      <w:r w:rsidR="00833BFA" w:rsidRPr="00833BFA">
        <w:rPr>
          <w:rFonts w:ascii="Trebuchet MS" w:hAnsi="Trebuchet MS"/>
          <w:b/>
          <w:noProof/>
          <w:sz w:val="22"/>
          <w:szCs w:val="22"/>
          <w:lang w:val="en-GB"/>
        </w:rPr>
        <w:t>. Răzvan Popescu, as</w:t>
      </w:r>
      <w:r w:rsidR="00833BFA" w:rsidRPr="00833BFA">
        <w:rPr>
          <w:rFonts w:ascii="Trebuchet MS" w:hAnsi="Trebuchet MS"/>
          <w:b/>
          <w:sz w:val="22"/>
          <w:szCs w:val="22"/>
          <w:lang w:val="en-GB"/>
        </w:rPr>
        <w:t xml:space="preserve"> Chief Executive Officer, to carry out the necessary formalities for implementing the share capital increase, to draw up and sign any and all documents required for this purpose, including for the signing of the updated Articles of Incorporation, in order to comply with the disclosure requirements provided for by Law no. 31/1990 on companies, republished, as subseq</w:t>
      </w:r>
      <w:r w:rsidR="00833BFA">
        <w:rPr>
          <w:rFonts w:ascii="Trebuchet MS" w:hAnsi="Trebuchet MS"/>
          <w:b/>
          <w:sz w:val="22"/>
          <w:szCs w:val="22"/>
          <w:lang w:val="en-GB"/>
        </w:rPr>
        <w:t>uently amended and supplemented</w:t>
      </w:r>
      <w:r w:rsidRPr="0092772E">
        <w:rPr>
          <w:rFonts w:ascii="Trebuchet MS" w:hAnsi="Trebuchet MS"/>
          <w:b/>
          <w:sz w:val="22"/>
          <w:szCs w:val="22"/>
        </w:rPr>
        <w:t>”.</w:t>
      </w:r>
    </w:p>
    <w:p w:rsidR="00996F4B" w:rsidRPr="0092772E" w:rsidRDefault="00996F4B" w:rsidP="00996F4B">
      <w:pPr>
        <w:jc w:val="both"/>
        <w:rPr>
          <w:rFonts w:ascii="Trebuchet MS" w:eastAsiaTheme="minorHAnsi" w:hAnsi="Trebuchet MS" w:cs="Arial"/>
          <w:b/>
          <w:noProof/>
          <w:sz w:val="22"/>
          <w:szCs w:val="22"/>
          <w:lang w:val="en-GB"/>
        </w:rPr>
      </w:pPr>
    </w:p>
    <w:p w:rsidR="00996F4B" w:rsidRPr="00384FBA" w:rsidRDefault="00996F4B" w:rsidP="00996F4B">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996F4B" w:rsidRDefault="00996F4B" w:rsidP="00116AD4">
      <w:pPr>
        <w:shd w:val="clear" w:color="auto" w:fill="FFFFFF"/>
        <w:jc w:val="both"/>
        <w:rPr>
          <w:rFonts w:ascii="Trebuchet MS" w:eastAsiaTheme="minorHAnsi" w:hAnsi="Trebuchet MS" w:cs="Arial"/>
          <w:noProof/>
          <w:sz w:val="22"/>
          <w:szCs w:val="22"/>
          <w:lang w:val="en-GB"/>
        </w:rPr>
      </w:pPr>
    </w:p>
    <w:p w:rsidR="00996F4B" w:rsidRDefault="00996F4B" w:rsidP="00116AD4">
      <w:pPr>
        <w:shd w:val="clear" w:color="auto" w:fill="FFFFFF"/>
        <w:jc w:val="both"/>
        <w:rPr>
          <w:rFonts w:ascii="Trebuchet MS" w:eastAsiaTheme="minorHAnsi" w:hAnsi="Trebuchet MS" w:cs="Arial"/>
          <w:noProof/>
          <w:sz w:val="22"/>
          <w:szCs w:val="22"/>
          <w:lang w:val="en-GB"/>
        </w:rPr>
      </w:pPr>
    </w:p>
    <w:p w:rsidR="00116AD4" w:rsidRPr="00384FBA" w:rsidRDefault="006748CD"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w:t>
      </w:r>
      <w:r w:rsidR="00044D48" w:rsidRPr="00384FBA">
        <w:rPr>
          <w:rFonts w:ascii="Trebuchet MS" w:eastAsiaTheme="minorHAnsi" w:hAnsi="Trebuchet MS" w:cs="Arial"/>
          <w:noProof/>
          <w:sz w:val="22"/>
          <w:szCs w:val="22"/>
          <w:lang w:val="en-GB"/>
        </w:rPr>
        <w:t>he draft r</w:t>
      </w:r>
      <w:r w:rsidR="00DA73DB" w:rsidRPr="00384FBA">
        <w:rPr>
          <w:rFonts w:ascii="Trebuchet MS" w:eastAsiaTheme="minorHAnsi" w:hAnsi="Trebuchet MS" w:cs="Arial"/>
          <w:noProof/>
          <w:sz w:val="22"/>
          <w:szCs w:val="22"/>
          <w:lang w:val="en-GB"/>
        </w:rPr>
        <w:t xml:space="preserve">esolution for item </w:t>
      </w:r>
      <w:r w:rsidR="00833BFA">
        <w:rPr>
          <w:rFonts w:ascii="Trebuchet MS" w:eastAsiaTheme="minorHAnsi" w:hAnsi="Trebuchet MS" w:cs="Arial"/>
          <w:noProof/>
          <w:sz w:val="22"/>
          <w:szCs w:val="22"/>
          <w:lang w:val="en-GB"/>
        </w:rPr>
        <w:t>5</w:t>
      </w:r>
      <w:r w:rsidR="00116AD4" w:rsidRPr="00384FBA">
        <w:rPr>
          <w:rFonts w:ascii="Trebuchet MS" w:eastAsiaTheme="minorHAnsi" w:hAnsi="Trebuchet MS" w:cs="Arial"/>
          <w:noProof/>
          <w:sz w:val="22"/>
          <w:szCs w:val="22"/>
          <w:lang w:val="en-GB"/>
        </w:rPr>
        <w:t xml:space="preserve"> on the agenda:</w:t>
      </w:r>
    </w:p>
    <w:p w:rsidR="00116AD4" w:rsidRPr="00384FBA" w:rsidRDefault="00116AD4" w:rsidP="00116AD4">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8447C3" w:rsidRPr="008447C3">
        <w:rPr>
          <w:rFonts w:ascii="Trebuchet MS" w:eastAsiaTheme="minorHAnsi" w:hAnsi="Trebuchet MS" w:cs="Arial"/>
          <w:b/>
          <w:iCs/>
          <w:sz w:val="22"/>
          <w:szCs w:val="22"/>
          <w:lang w:val="en-GB"/>
        </w:rPr>
        <w:t>App</w:t>
      </w:r>
      <w:r w:rsidR="008447C3">
        <w:rPr>
          <w:rFonts w:ascii="Trebuchet MS" w:eastAsiaTheme="minorHAnsi" w:hAnsi="Trebuchet MS" w:cs="Arial"/>
          <w:b/>
          <w:iCs/>
          <w:sz w:val="22"/>
          <w:szCs w:val="22"/>
          <w:lang w:val="en-GB"/>
        </w:rPr>
        <w:t>roves 28 May 2024 as an ex-date</w:t>
      </w:r>
      <w:r w:rsidRPr="00384FBA">
        <w:rPr>
          <w:rFonts w:ascii="Trebuchet MS" w:eastAsiaTheme="minorHAnsi" w:hAnsi="Trebuchet MS" w:cs="Arial"/>
          <w:b/>
          <w:noProof/>
          <w:sz w:val="22"/>
          <w:szCs w:val="22"/>
          <w:lang w:val="en-GB"/>
        </w:rPr>
        <w:t>”.</w:t>
      </w:r>
      <w:bookmarkStart w:id="0" w:name="_GoBack"/>
      <w:bookmarkEnd w:id="0"/>
    </w:p>
    <w:p w:rsidR="00116AD4" w:rsidRPr="00384FBA" w:rsidRDefault="00116AD4" w:rsidP="00116AD4">
      <w:pPr>
        <w:ind w:right="9"/>
        <w:jc w:val="both"/>
        <w:rPr>
          <w:rFonts w:ascii="Trebuchet MS" w:eastAsiaTheme="minorHAnsi" w:hAnsi="Trebuchet MS" w:cs="Arial"/>
          <w:b/>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447C3" w:rsidRDefault="008447C3" w:rsidP="008447C3">
      <w:pPr>
        <w:shd w:val="clear" w:color="auto" w:fill="FFFFFF"/>
        <w:jc w:val="both"/>
        <w:rPr>
          <w:rFonts w:ascii="Trebuchet MS" w:hAnsi="Trebuchet MS" w:cs="Arial"/>
          <w:i/>
          <w:noProof/>
          <w:sz w:val="22"/>
          <w:szCs w:val="22"/>
          <w:lang w:val="en-GB" w:eastAsia="ro-RO"/>
        </w:rPr>
      </w:pPr>
    </w:p>
    <w:p w:rsidR="00996F4B" w:rsidRDefault="00996F4B" w:rsidP="008447C3">
      <w:pPr>
        <w:shd w:val="clear" w:color="auto" w:fill="FFFFFF"/>
        <w:jc w:val="both"/>
        <w:rPr>
          <w:rFonts w:ascii="Trebuchet MS" w:eastAsiaTheme="minorHAnsi" w:hAnsi="Trebuchet MS" w:cs="Arial"/>
          <w:noProof/>
          <w:sz w:val="22"/>
          <w:szCs w:val="22"/>
          <w:lang w:val="en-GB"/>
        </w:rPr>
      </w:pPr>
    </w:p>
    <w:p w:rsidR="008447C3" w:rsidRPr="00384FBA" w:rsidRDefault="008447C3" w:rsidP="008447C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w:t>
      </w:r>
    </w:p>
    <w:p w:rsidR="008447C3" w:rsidRPr="00384FBA" w:rsidRDefault="008447C3" w:rsidP="008447C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8447C3">
        <w:rPr>
          <w:rFonts w:ascii="Trebuchet MS" w:eastAsiaTheme="minorHAnsi" w:hAnsi="Trebuchet MS" w:cs="Arial"/>
          <w:b/>
          <w:iCs/>
          <w:sz w:val="22"/>
          <w:szCs w:val="22"/>
          <w:lang w:val="en-GB"/>
        </w:rPr>
        <w:t>Approves 29 May 2024 as the date of registration of the shareholders on whom the effects of the Extraordinary General Meeting of Shareholders' Decision will be passed</w:t>
      </w:r>
      <w:r w:rsidRPr="00384FBA">
        <w:rPr>
          <w:rFonts w:ascii="Trebuchet MS" w:eastAsiaTheme="minorHAnsi" w:hAnsi="Trebuchet MS" w:cs="Arial"/>
          <w:b/>
          <w:noProof/>
          <w:sz w:val="22"/>
          <w:szCs w:val="22"/>
          <w:lang w:val="en-GB"/>
        </w:rPr>
        <w:t>”.</w:t>
      </w:r>
    </w:p>
    <w:p w:rsidR="008447C3" w:rsidRPr="00384FBA" w:rsidRDefault="008447C3" w:rsidP="008447C3">
      <w:pPr>
        <w:ind w:right="9"/>
        <w:jc w:val="both"/>
        <w:rPr>
          <w:rFonts w:ascii="Trebuchet MS" w:eastAsiaTheme="minorHAnsi" w:hAnsi="Trebuchet MS" w:cs="Arial"/>
          <w:b/>
          <w:sz w:val="22"/>
          <w:szCs w:val="22"/>
          <w:lang w:val="en-GB"/>
        </w:rPr>
      </w:pPr>
    </w:p>
    <w:p w:rsidR="008447C3" w:rsidRPr="00384FBA" w:rsidRDefault="008447C3" w:rsidP="008447C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447C3" w:rsidRDefault="008447C3" w:rsidP="00DE2123">
      <w:pPr>
        <w:spacing w:before="240"/>
        <w:jc w:val="both"/>
        <w:rPr>
          <w:rFonts w:ascii="Trebuchet MS" w:hAnsi="Trebuchet MS" w:cs="Arial"/>
          <w:i/>
          <w:noProof/>
          <w:sz w:val="22"/>
          <w:szCs w:val="22"/>
          <w:lang w:val="en-GB" w:eastAsia="ro-RO"/>
        </w:rPr>
      </w:pPr>
    </w:p>
    <w:p w:rsidR="008447C3" w:rsidRPr="00384FBA" w:rsidRDefault="008447C3" w:rsidP="008447C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8447C3" w:rsidRDefault="008447C3" w:rsidP="008447C3">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8447C3">
        <w:rPr>
          <w:rFonts w:ascii="Trebuchet MS" w:hAnsi="Trebuchet MS"/>
          <w:b/>
          <w:sz w:val="22"/>
          <w:szCs w:val="22"/>
          <w:lang w:val="en-GB"/>
        </w:rPr>
        <w:t>Approves 30 May 2024 as the date of payment of the bonus shares</w:t>
      </w:r>
      <w:r w:rsidRPr="0092772E">
        <w:rPr>
          <w:rFonts w:ascii="Trebuchet MS" w:hAnsi="Trebuchet MS"/>
          <w:b/>
          <w:sz w:val="22"/>
          <w:szCs w:val="22"/>
        </w:rPr>
        <w:t>”.</w:t>
      </w:r>
    </w:p>
    <w:p w:rsidR="008447C3" w:rsidRPr="0092772E" w:rsidRDefault="008447C3" w:rsidP="008447C3">
      <w:pPr>
        <w:jc w:val="both"/>
        <w:rPr>
          <w:rFonts w:ascii="Trebuchet MS" w:eastAsiaTheme="minorHAnsi" w:hAnsi="Trebuchet MS" w:cs="Arial"/>
          <w:b/>
          <w:noProof/>
          <w:sz w:val="22"/>
          <w:szCs w:val="22"/>
          <w:lang w:val="en-GB"/>
        </w:rPr>
      </w:pPr>
    </w:p>
    <w:p w:rsidR="008447C3" w:rsidRPr="00384FBA" w:rsidRDefault="008447C3" w:rsidP="008447C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8447C3" w:rsidRDefault="008447C3" w:rsidP="008447C3">
      <w:pPr>
        <w:shd w:val="clear" w:color="auto" w:fill="FFFFFF"/>
        <w:jc w:val="both"/>
        <w:rPr>
          <w:rFonts w:ascii="Trebuchet MS" w:eastAsiaTheme="minorHAnsi" w:hAnsi="Trebuchet MS" w:cs="Arial"/>
          <w:noProof/>
          <w:sz w:val="22"/>
          <w:szCs w:val="22"/>
          <w:lang w:val="en-GB"/>
        </w:rPr>
      </w:pPr>
    </w:p>
    <w:p w:rsidR="008447C3" w:rsidRDefault="008447C3" w:rsidP="008447C3">
      <w:pPr>
        <w:shd w:val="clear" w:color="auto" w:fill="FFFFFF"/>
        <w:jc w:val="both"/>
        <w:rPr>
          <w:rFonts w:ascii="Trebuchet MS" w:eastAsiaTheme="minorHAnsi" w:hAnsi="Trebuchet MS" w:cs="Arial"/>
          <w:noProof/>
          <w:sz w:val="22"/>
          <w:szCs w:val="22"/>
          <w:lang w:val="en-GB"/>
        </w:rPr>
      </w:pPr>
    </w:p>
    <w:p w:rsidR="008447C3" w:rsidRPr="00384FBA" w:rsidRDefault="008447C3" w:rsidP="008447C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8447C3" w:rsidRPr="00384FBA" w:rsidRDefault="008447C3" w:rsidP="008447C3">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 xml:space="preserve">es the Chairman and the Secretary of the meeting to sign the resolution of the </w:t>
      </w:r>
      <w:r>
        <w:rPr>
          <w:rFonts w:ascii="Trebuchet MS" w:eastAsiaTheme="minorHAnsi" w:hAnsi="Trebuchet MS" w:cs="Arial"/>
          <w:b/>
          <w:iCs/>
          <w:sz w:val="22"/>
          <w:szCs w:val="22"/>
          <w:lang w:val="en-GB"/>
        </w:rPr>
        <w:t>Extraordinary</w:t>
      </w:r>
      <w:r w:rsidRPr="00384FBA">
        <w:rPr>
          <w:rFonts w:ascii="Trebuchet MS" w:eastAsiaTheme="minorHAnsi" w:hAnsi="Trebuchet MS" w:cs="Arial"/>
          <w:b/>
          <w:iCs/>
          <w:sz w:val="22"/>
          <w:szCs w:val="22"/>
          <w:lang w:val="en-GB"/>
        </w:rPr>
        <w:t xml:space="preserve"> General Meeting of Shareholders</w:t>
      </w:r>
      <w:r w:rsidRPr="00384FBA">
        <w:rPr>
          <w:rFonts w:ascii="Trebuchet MS" w:eastAsiaTheme="minorHAnsi" w:hAnsi="Trebuchet MS" w:cs="Arial"/>
          <w:b/>
          <w:noProof/>
          <w:sz w:val="22"/>
          <w:szCs w:val="22"/>
          <w:lang w:val="en-GB"/>
        </w:rPr>
        <w:t>”.</w:t>
      </w:r>
    </w:p>
    <w:p w:rsidR="008447C3" w:rsidRPr="00384FBA" w:rsidRDefault="008447C3" w:rsidP="008447C3">
      <w:pPr>
        <w:ind w:right="9"/>
        <w:jc w:val="both"/>
        <w:rPr>
          <w:rFonts w:ascii="Trebuchet MS" w:eastAsiaTheme="minorHAnsi" w:hAnsi="Trebuchet MS" w:cs="Arial"/>
          <w:b/>
          <w:sz w:val="22"/>
          <w:szCs w:val="22"/>
          <w:lang w:val="en-GB"/>
        </w:rPr>
      </w:pPr>
    </w:p>
    <w:p w:rsidR="008447C3" w:rsidRPr="00384FBA" w:rsidRDefault="008447C3" w:rsidP="008447C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 xml:space="preserve">second meeting of the same </w:t>
      </w:r>
      <w:r w:rsidR="008447C3">
        <w:rPr>
          <w:rFonts w:ascii="Trebuchet MS" w:hAnsi="Trebuchet MS" w:cs="Arial"/>
          <w:noProof/>
          <w:sz w:val="22"/>
          <w:szCs w:val="22"/>
          <w:u w:val="single"/>
          <w:lang w:val="en-GB"/>
        </w:rPr>
        <w:t>EGMS</w:t>
      </w:r>
      <w:r w:rsidRPr="00384FBA">
        <w:rPr>
          <w:rFonts w:ascii="Trebuchet MS" w:hAnsi="Trebuchet MS" w:cs="Arial"/>
          <w:noProof/>
          <w:sz w:val="22"/>
          <w:szCs w:val="22"/>
          <w:u w:val="single"/>
          <w:lang w:val="en-GB"/>
        </w:rPr>
        <w:t xml:space="preserve"> on </w:t>
      </w:r>
      <w:r w:rsidR="004E3433">
        <w:rPr>
          <w:rFonts w:ascii="Trebuchet MS" w:hAnsi="Trebuchet MS" w:cs="Arial"/>
          <w:b/>
          <w:noProof/>
          <w:sz w:val="22"/>
          <w:szCs w:val="22"/>
          <w:u w:val="single"/>
          <w:lang w:val="en-GB"/>
        </w:rPr>
        <w:t>December 19</w:t>
      </w:r>
      <w:r w:rsidR="003402B7" w:rsidRPr="00384FBA">
        <w:rPr>
          <w:rFonts w:ascii="Trebuchet MS" w:hAnsi="Trebuchet MS" w:cs="Arial"/>
          <w:b/>
          <w:noProof/>
          <w:sz w:val="22"/>
          <w:szCs w:val="22"/>
          <w:u w:val="single"/>
          <w:lang w:val="en-GB"/>
        </w:rPr>
        <w:t xml:space="preserve">, </w:t>
      </w:r>
      <w:r w:rsidR="00917D9C" w:rsidRPr="00384FBA">
        <w:rPr>
          <w:rFonts w:ascii="Trebuchet MS" w:hAnsi="Trebuchet MS" w:cs="Arial"/>
          <w:b/>
          <w:noProof/>
          <w:sz w:val="22"/>
          <w:szCs w:val="22"/>
          <w:u w:val="single"/>
          <w:lang w:val="en-GB"/>
        </w:rPr>
        <w:t>2023</w:t>
      </w:r>
      <w:r w:rsidR="00C17D3B" w:rsidRPr="00384FBA">
        <w:rPr>
          <w:rFonts w:ascii="Trebuchet MS" w:hAnsi="Trebuchet MS" w:cs="Arial"/>
          <w:b/>
          <w:noProof/>
          <w:sz w:val="22"/>
          <w:szCs w:val="22"/>
          <w:u w:val="single"/>
          <w:lang w:val="en-GB"/>
        </w:rPr>
        <w:t xml:space="preserve">, </w:t>
      </w:r>
      <w:r w:rsidR="008447C3">
        <w:rPr>
          <w:rFonts w:ascii="Trebuchet MS" w:hAnsi="Trebuchet MS" w:cs="Arial"/>
          <w:b/>
          <w:noProof/>
          <w:sz w:val="22"/>
          <w:szCs w:val="22"/>
          <w:u w:val="single"/>
          <w:lang w:val="en-GB"/>
        </w:rPr>
        <w:t>2:00 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4E3433">
        <w:rPr>
          <w:rFonts w:ascii="Trebuchet MS" w:hAnsi="Trebuchet MS" w:cs="Arial"/>
          <w:b/>
          <w:noProof/>
          <w:sz w:val="22"/>
          <w:szCs w:val="22"/>
          <w:lang w:val="en-GB"/>
        </w:rPr>
        <w:t>December 18, 2023</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8447C3">
        <w:rPr>
          <w:rFonts w:ascii="Trebuchet MS" w:hAnsi="Trebuchet MS" w:cs="Arial"/>
          <w:b/>
          <w:noProof/>
          <w:sz w:val="22"/>
          <w:szCs w:val="22"/>
          <w:lang w:val="en-GB"/>
        </w:rPr>
        <w:t>2:00 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4E3433">
        <w:rPr>
          <w:rFonts w:ascii="Trebuchet MS" w:hAnsi="Trebuchet MS" w:cs="Arial"/>
          <w:b/>
          <w:noProof/>
          <w:sz w:val="22"/>
          <w:szCs w:val="22"/>
          <w:lang w:val="en-GB"/>
        </w:rPr>
        <w:t>December 16</w:t>
      </w:r>
      <w:r w:rsidR="003402B7" w:rsidRPr="00384FBA">
        <w:rPr>
          <w:rFonts w:ascii="Trebuchet MS" w:hAnsi="Trebuchet MS" w:cs="Arial"/>
          <w:b/>
          <w:noProof/>
          <w:sz w:val="22"/>
          <w:szCs w:val="22"/>
          <w:lang w:val="en-GB"/>
        </w:rPr>
        <w:t xml:space="preserve">, </w:t>
      </w:r>
      <w:r w:rsidR="00917D9C" w:rsidRPr="00384FBA">
        <w:rPr>
          <w:rFonts w:ascii="Trebuchet MS" w:hAnsi="Trebuchet MS" w:cs="Arial"/>
          <w:b/>
          <w:noProof/>
          <w:sz w:val="22"/>
          <w:szCs w:val="22"/>
          <w:lang w:val="en-GB"/>
        </w:rPr>
        <w:t>2023</w:t>
      </w:r>
      <w:r w:rsidR="00272CE8" w:rsidRPr="00384FBA">
        <w:rPr>
          <w:rFonts w:ascii="Trebuchet MS" w:hAnsi="Trebuchet MS" w:cs="Arial"/>
          <w:b/>
          <w:noProof/>
          <w:sz w:val="22"/>
          <w:szCs w:val="22"/>
          <w:lang w:val="en-GB"/>
        </w:rPr>
        <w:t xml:space="preserve">, </w:t>
      </w:r>
      <w:r w:rsidR="008447C3">
        <w:rPr>
          <w:rFonts w:ascii="Trebuchet MS" w:hAnsi="Trebuchet MS" w:cs="Arial"/>
          <w:b/>
          <w:noProof/>
          <w:sz w:val="22"/>
          <w:szCs w:val="22"/>
          <w:lang w:val="en-GB"/>
        </w:rPr>
        <w:t>12:00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9F" w:rsidRDefault="00745C9F">
      <w:r>
        <w:separator/>
      </w:r>
    </w:p>
  </w:endnote>
  <w:endnote w:type="continuationSeparator" w:id="0">
    <w:p w:rsidR="00745C9F" w:rsidRDefault="0074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F0455">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9F" w:rsidRDefault="00745C9F">
      <w:r>
        <w:separator/>
      </w:r>
    </w:p>
  </w:footnote>
  <w:footnote w:type="continuationSeparator" w:id="0">
    <w:p w:rsidR="00745C9F" w:rsidRDefault="00745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1006C5"/>
    <w:rsid w:val="00103720"/>
    <w:rsid w:val="00105635"/>
    <w:rsid w:val="00106BE8"/>
    <w:rsid w:val="00112025"/>
    <w:rsid w:val="00115BCC"/>
    <w:rsid w:val="00116AD4"/>
    <w:rsid w:val="00116F8E"/>
    <w:rsid w:val="00122059"/>
    <w:rsid w:val="00134A79"/>
    <w:rsid w:val="00136371"/>
    <w:rsid w:val="001371AF"/>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C6F1C"/>
    <w:rsid w:val="002D3BAB"/>
    <w:rsid w:val="002E435B"/>
    <w:rsid w:val="002F0455"/>
    <w:rsid w:val="00300312"/>
    <w:rsid w:val="00303D0E"/>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45103"/>
    <w:rsid w:val="00745C9F"/>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3BFA"/>
    <w:rsid w:val="008348DF"/>
    <w:rsid w:val="00841766"/>
    <w:rsid w:val="008447C3"/>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E3FD1"/>
    <w:rsid w:val="008F0C4A"/>
    <w:rsid w:val="008F0C6D"/>
    <w:rsid w:val="008F6105"/>
    <w:rsid w:val="009076A3"/>
    <w:rsid w:val="009138ED"/>
    <w:rsid w:val="00913C09"/>
    <w:rsid w:val="00917D9C"/>
    <w:rsid w:val="00923E15"/>
    <w:rsid w:val="0092772E"/>
    <w:rsid w:val="009818F3"/>
    <w:rsid w:val="00983E65"/>
    <w:rsid w:val="00990E6E"/>
    <w:rsid w:val="00994D9F"/>
    <w:rsid w:val="00996F4B"/>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5AC5"/>
    <w:rsid w:val="00A90A74"/>
    <w:rsid w:val="00A9342C"/>
    <w:rsid w:val="00AA6FC9"/>
    <w:rsid w:val="00AB0A2D"/>
    <w:rsid w:val="00AC69EC"/>
    <w:rsid w:val="00AD779A"/>
    <w:rsid w:val="00AD7B5A"/>
    <w:rsid w:val="00AF23BE"/>
    <w:rsid w:val="00B05DD2"/>
    <w:rsid w:val="00B070B1"/>
    <w:rsid w:val="00B17133"/>
    <w:rsid w:val="00B2340E"/>
    <w:rsid w:val="00B24270"/>
    <w:rsid w:val="00B41D0C"/>
    <w:rsid w:val="00B47184"/>
    <w:rsid w:val="00B668EF"/>
    <w:rsid w:val="00B71507"/>
    <w:rsid w:val="00B71588"/>
    <w:rsid w:val="00BB552E"/>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A1C1A"/>
    <w:rsid w:val="00CC7573"/>
    <w:rsid w:val="00CE70D4"/>
    <w:rsid w:val="00CF4E5A"/>
    <w:rsid w:val="00D11E37"/>
    <w:rsid w:val="00D12211"/>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21189"/>
    <w:rsid w:val="00E306F1"/>
    <w:rsid w:val="00E32AA0"/>
    <w:rsid w:val="00E5113B"/>
    <w:rsid w:val="00E55DD0"/>
    <w:rsid w:val="00E56EEA"/>
    <w:rsid w:val="00E63F15"/>
    <w:rsid w:val="00EA4E8D"/>
    <w:rsid w:val="00EB3365"/>
    <w:rsid w:val="00EB5F68"/>
    <w:rsid w:val="00EC1456"/>
    <w:rsid w:val="00EC6370"/>
    <w:rsid w:val="00F11186"/>
    <w:rsid w:val="00F246FB"/>
    <w:rsid w:val="00F34218"/>
    <w:rsid w:val="00F409A6"/>
    <w:rsid w:val="00F51BCA"/>
    <w:rsid w:val="00F634E4"/>
    <w:rsid w:val="00F7487F"/>
    <w:rsid w:val="00F83DBB"/>
    <w:rsid w:val="00F874E1"/>
    <w:rsid w:val="00F912A1"/>
    <w:rsid w:val="00FA127C"/>
    <w:rsid w:val="00FA496D"/>
    <w:rsid w:val="00FB0006"/>
    <w:rsid w:val="00FB286D"/>
    <w:rsid w:val="00FC1540"/>
    <w:rsid w:val="00FC1D4B"/>
    <w:rsid w:val="00FC3CFA"/>
    <w:rsid w:val="00FC5713"/>
    <w:rsid w:val="00FD23FD"/>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83EC-B7E0-462D-A2A7-C0266295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253</cp:revision>
  <dcterms:created xsi:type="dcterms:W3CDTF">2019-03-25T09:12:00Z</dcterms:created>
  <dcterms:modified xsi:type="dcterms:W3CDTF">2023-11-17T10:41:00Z</dcterms:modified>
</cp:coreProperties>
</file>