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B69" w:rsidRDefault="00046B83">
      <w:pPr>
        <w:spacing w:line="360" w:lineRule="exact"/>
      </w:pPr>
      <w:r>
        <w:rPr>
          <w:noProof/>
          <w:lang w:val="en-US" w:eastAsia="en-US"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713740</wp:posOffset>
            </wp:positionH>
            <wp:positionV relativeFrom="paragraph">
              <wp:posOffset>12700</wp:posOffset>
            </wp:positionV>
            <wp:extent cx="2468880" cy="6159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46888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5B69" w:rsidRDefault="002B5B69">
      <w:pPr>
        <w:spacing w:after="596" w:line="14" w:lineRule="exact"/>
      </w:pPr>
    </w:p>
    <w:p w:rsidR="002B5B69" w:rsidRDefault="002B5B69">
      <w:pPr>
        <w:spacing w:line="14" w:lineRule="exact"/>
        <w:sectPr w:rsidR="002B5B69">
          <w:pgSz w:w="11900" w:h="16840"/>
          <w:pgMar w:top="510" w:right="1062" w:bottom="238" w:left="1100" w:header="82" w:footer="3" w:gutter="0"/>
          <w:pgNumType w:start="1"/>
          <w:cols w:space="720"/>
          <w:noEndnote/>
          <w:docGrid w:linePitch="360"/>
        </w:sectPr>
      </w:pPr>
    </w:p>
    <w:p w:rsidR="002B5B69" w:rsidRDefault="00046B83" w:rsidP="00D45427">
      <w:pPr>
        <w:pStyle w:val="Heading10"/>
        <w:keepNext/>
        <w:keepLines/>
        <w:shd w:val="clear" w:color="auto" w:fill="auto"/>
        <w:spacing w:after="0" w:line="240" w:lineRule="auto"/>
        <w:ind w:left="5942" w:right="0"/>
      </w:pPr>
      <w:bookmarkStart w:id="0" w:name="bookmark0"/>
      <w:r>
        <w:t xml:space="preserve">Înregistrare: </w:t>
      </w:r>
      <w:bookmarkEnd w:id="0"/>
      <w:r w:rsidR="003B5E07">
        <w:t>37261</w:t>
      </w:r>
      <w:r w:rsidR="00B24316">
        <w:t xml:space="preserve"> / </w:t>
      </w:r>
      <w:r w:rsidR="003B5E07">
        <w:t>27.09.2023</w:t>
      </w:r>
    </w:p>
    <w:p w:rsidR="00D45427" w:rsidRDefault="00D45427" w:rsidP="00D45427">
      <w:pPr>
        <w:pStyle w:val="Heading10"/>
        <w:keepNext/>
        <w:keepLines/>
        <w:shd w:val="clear" w:color="auto" w:fill="auto"/>
        <w:spacing w:after="0" w:line="240" w:lineRule="auto"/>
        <w:ind w:left="5942" w:right="0"/>
      </w:pPr>
    </w:p>
    <w:p w:rsidR="00D45427" w:rsidRDefault="00D45427" w:rsidP="00D45427">
      <w:pPr>
        <w:pStyle w:val="Heading10"/>
        <w:keepNext/>
        <w:keepLines/>
        <w:shd w:val="clear" w:color="auto" w:fill="auto"/>
        <w:spacing w:after="0" w:line="240" w:lineRule="auto"/>
        <w:ind w:left="5942" w:right="0"/>
      </w:pPr>
    </w:p>
    <w:p w:rsidR="002B5B69" w:rsidRDefault="00046B83">
      <w:pPr>
        <w:pStyle w:val="Heading10"/>
        <w:keepNext/>
        <w:keepLines/>
        <w:shd w:val="clear" w:color="auto" w:fill="auto"/>
        <w:spacing w:after="220" w:line="240" w:lineRule="auto"/>
        <w:ind w:right="0"/>
        <w:jc w:val="center"/>
      </w:pPr>
      <w:bookmarkStart w:id="1" w:name="bookmark1"/>
      <w:r>
        <w:rPr>
          <w:u w:val="single"/>
        </w:rPr>
        <w:t>ANUNȚ DE PARTICIPARE</w:t>
      </w:r>
      <w:bookmarkEnd w:id="1"/>
    </w:p>
    <w:p w:rsidR="002B5B69" w:rsidRDefault="00042C27" w:rsidP="00042C27">
      <w:pPr>
        <w:pStyle w:val="Heading10"/>
        <w:keepNext/>
        <w:keepLines/>
        <w:shd w:val="clear" w:color="auto" w:fill="auto"/>
        <w:spacing w:after="0" w:line="240" w:lineRule="auto"/>
        <w:ind w:right="0"/>
        <w:jc w:val="center"/>
      </w:pPr>
      <w:bookmarkStart w:id="2" w:name="bookmark2"/>
      <w:r>
        <w:t>Achiziție „</w:t>
      </w:r>
      <w:r w:rsidR="00690411">
        <w:t>Scule de m</w:t>
      </w:r>
      <w:r w:rsidR="00690411">
        <w:rPr>
          <w:rFonts w:ascii="Arial Narrow" w:hAnsi="Arial Narrow"/>
        </w:rPr>
        <w:t>â</w:t>
      </w:r>
      <w:r w:rsidR="00690411">
        <w:t>n</w:t>
      </w:r>
      <w:bookmarkEnd w:id="2"/>
      <w:r w:rsidR="00690411">
        <w:t>ă</w:t>
      </w:r>
      <w:r w:rsidR="00046B83">
        <w:t>”</w:t>
      </w:r>
    </w:p>
    <w:p w:rsidR="00A02B56" w:rsidRDefault="00A02B56" w:rsidP="00042C27">
      <w:pPr>
        <w:pStyle w:val="Heading10"/>
        <w:keepNext/>
        <w:keepLines/>
        <w:shd w:val="clear" w:color="auto" w:fill="auto"/>
        <w:spacing w:after="0" w:line="240" w:lineRule="auto"/>
        <w:ind w:right="0"/>
        <w:jc w:val="center"/>
      </w:pPr>
    </w:p>
    <w:p w:rsidR="002B5B69" w:rsidRDefault="00A02B56" w:rsidP="009E588C">
      <w:pPr>
        <w:pStyle w:val="Heading10"/>
        <w:keepNext/>
        <w:keepLines/>
        <w:shd w:val="clear" w:color="auto" w:fill="auto"/>
        <w:tabs>
          <w:tab w:val="center" w:pos="4879"/>
          <w:tab w:val="left" w:pos="6195"/>
        </w:tabs>
        <w:spacing w:after="120" w:line="240" w:lineRule="auto"/>
        <w:ind w:right="0"/>
      </w:pPr>
      <w:bookmarkStart w:id="3" w:name="bookmark3"/>
      <w:r>
        <w:tab/>
      </w:r>
      <w:r w:rsidR="00046B83">
        <w:t xml:space="preserve">CPV: </w:t>
      </w:r>
      <w:r w:rsidR="00690411">
        <w:t>44511000</w:t>
      </w:r>
      <w:r w:rsidR="00046B83">
        <w:t>-</w:t>
      </w:r>
      <w:r w:rsidR="00690411">
        <w:t>5</w:t>
      </w:r>
      <w:bookmarkEnd w:id="3"/>
      <w:r>
        <w:tab/>
      </w:r>
    </w:p>
    <w:p w:rsidR="009E588C" w:rsidRDefault="009E588C" w:rsidP="00E9771F">
      <w:pPr>
        <w:pStyle w:val="Heading10"/>
        <w:keepNext/>
        <w:keepLines/>
        <w:shd w:val="clear" w:color="auto" w:fill="auto"/>
        <w:tabs>
          <w:tab w:val="center" w:pos="4879"/>
          <w:tab w:val="left" w:pos="6195"/>
        </w:tabs>
        <w:spacing w:after="120" w:line="240" w:lineRule="auto"/>
        <w:ind w:right="0"/>
        <w:jc w:val="both"/>
      </w:pPr>
    </w:p>
    <w:p w:rsidR="002B5B69" w:rsidRDefault="00046B83" w:rsidP="00E9771F">
      <w:pPr>
        <w:pStyle w:val="BodyText"/>
        <w:numPr>
          <w:ilvl w:val="0"/>
          <w:numId w:val="1"/>
        </w:numPr>
        <w:shd w:val="clear" w:color="auto" w:fill="auto"/>
        <w:tabs>
          <w:tab w:val="left" w:pos="329"/>
        </w:tabs>
        <w:spacing w:after="0"/>
        <w:jc w:val="both"/>
      </w:pPr>
      <w:r>
        <w:t>ENTITATEA CONTRACTANTĂ: S.N.G.N. ROMGAZ S.A., MEDIAȘ</w:t>
      </w:r>
    </w:p>
    <w:p w:rsidR="00A2208F" w:rsidRDefault="00046B83" w:rsidP="00E9771F">
      <w:pPr>
        <w:pStyle w:val="BodyText"/>
        <w:shd w:val="clear" w:color="auto" w:fill="auto"/>
        <w:spacing w:after="0"/>
        <w:jc w:val="both"/>
      </w:pPr>
      <w:r>
        <w:t>Adresa: P-ța Constantin Motaș, nr. 4, Mediaș, Cod poștal: 551130, România</w:t>
      </w:r>
      <w:r w:rsidR="00A2208F">
        <w:t>,</w:t>
      </w:r>
      <w:r>
        <w:t xml:space="preserve"> Tel: +40 0374 40</w:t>
      </w:r>
      <w:r w:rsidR="00A2208F">
        <w:t>1959</w:t>
      </w:r>
      <w:r>
        <w:t xml:space="preserve"> </w:t>
      </w:r>
    </w:p>
    <w:p w:rsidR="002B5B69" w:rsidRDefault="00046B83" w:rsidP="00E9771F">
      <w:pPr>
        <w:pStyle w:val="BodyText"/>
        <w:shd w:val="clear" w:color="auto" w:fill="auto"/>
        <w:spacing w:after="0"/>
        <w:jc w:val="both"/>
      </w:pPr>
      <w:r>
        <w:t>Fax: +40 269 846901</w:t>
      </w:r>
    </w:p>
    <w:p w:rsidR="002B5B69" w:rsidRDefault="00046B83" w:rsidP="00E9771F">
      <w:pPr>
        <w:pStyle w:val="BodyText"/>
        <w:shd w:val="clear" w:color="auto" w:fill="auto"/>
        <w:spacing w:after="0"/>
        <w:jc w:val="both"/>
      </w:pPr>
      <w:r>
        <w:t>Punct de contact: Serviciul Achiziții Directe și Proceduri Simplificate</w:t>
      </w:r>
    </w:p>
    <w:p w:rsidR="002B5B69" w:rsidRDefault="00046B83" w:rsidP="00E9771F">
      <w:pPr>
        <w:pStyle w:val="BodyText"/>
        <w:shd w:val="clear" w:color="auto" w:fill="auto"/>
        <w:spacing w:after="0"/>
        <w:jc w:val="both"/>
      </w:pPr>
      <w:r>
        <w:t xml:space="preserve">Adresa de internet: </w:t>
      </w:r>
      <w:hyperlink r:id="rId8" w:history="1">
        <w:r>
          <w:t>www.romgaz.ro</w:t>
        </w:r>
      </w:hyperlink>
    </w:p>
    <w:p w:rsidR="002B5B69" w:rsidRDefault="00046B83" w:rsidP="00E9771F">
      <w:pPr>
        <w:pStyle w:val="BodyText"/>
        <w:shd w:val="clear" w:color="auto" w:fill="auto"/>
        <w:jc w:val="both"/>
      </w:pPr>
      <w:r>
        <w:t>Procedura de atribuire: Achiziție directă</w:t>
      </w:r>
    </w:p>
    <w:p w:rsidR="002B5B69" w:rsidRPr="003D33D2" w:rsidRDefault="00046B83" w:rsidP="00E9771F">
      <w:pPr>
        <w:pStyle w:val="BodyText"/>
        <w:numPr>
          <w:ilvl w:val="0"/>
          <w:numId w:val="1"/>
        </w:numPr>
        <w:shd w:val="clear" w:color="auto" w:fill="auto"/>
        <w:tabs>
          <w:tab w:val="left" w:pos="382"/>
        </w:tabs>
        <w:jc w:val="both"/>
        <w:rPr>
          <w:color w:val="FF0000"/>
        </w:rPr>
      </w:pPr>
      <w:r>
        <w:t>OBIECTUL ACHIZIȚIEI: „</w:t>
      </w:r>
      <w:r w:rsidR="00690411" w:rsidRPr="00690411">
        <w:t>Scule de mână</w:t>
      </w:r>
      <w:r>
        <w:t xml:space="preserve">”, </w:t>
      </w:r>
      <w:r w:rsidR="00A02B56">
        <w:t xml:space="preserve">conform </w:t>
      </w:r>
      <w:r w:rsidR="00DD3BE8">
        <w:t>specificațiilor tehnice</w:t>
      </w:r>
      <w:r w:rsidR="00A02B56">
        <w:t xml:space="preserve"> atașat</w:t>
      </w:r>
      <w:r w:rsidR="00DD3BE8">
        <w:t>e</w:t>
      </w:r>
      <w:r w:rsidR="00A61B39">
        <w:t>, Anexa nr. 1</w:t>
      </w:r>
      <w:r w:rsidR="00A02B56">
        <w:t>.</w:t>
      </w:r>
    </w:p>
    <w:p w:rsidR="002B5B69" w:rsidRDefault="00046B83" w:rsidP="00E9771F">
      <w:pPr>
        <w:pStyle w:val="BodyText"/>
        <w:numPr>
          <w:ilvl w:val="0"/>
          <w:numId w:val="1"/>
        </w:numPr>
        <w:shd w:val="clear" w:color="auto" w:fill="auto"/>
        <w:tabs>
          <w:tab w:val="left" w:pos="440"/>
        </w:tabs>
        <w:jc w:val="both"/>
      </w:pPr>
      <w:r>
        <w:t>VALOAREA ESTIMATĂ</w:t>
      </w:r>
      <w:r w:rsidR="00690411">
        <w:t xml:space="preserve"> TOTALĂ</w:t>
      </w:r>
      <w:r>
        <w:t xml:space="preserve">: </w:t>
      </w:r>
      <w:r w:rsidR="00690411">
        <w:t>2</w:t>
      </w:r>
      <w:r>
        <w:t>.</w:t>
      </w:r>
      <w:r w:rsidR="003D33D2">
        <w:t>0</w:t>
      </w:r>
      <w:r w:rsidR="00690411">
        <w:t>72</w:t>
      </w:r>
      <w:r>
        <w:t xml:space="preserve"> </w:t>
      </w:r>
      <w:r w:rsidR="003D33D2">
        <w:t>l</w:t>
      </w:r>
      <w:r>
        <w:t>ei fără TVA.</w:t>
      </w:r>
    </w:p>
    <w:p w:rsidR="002B5B69" w:rsidRPr="00505347" w:rsidRDefault="00046B83" w:rsidP="00E9771F">
      <w:pPr>
        <w:pStyle w:val="BodyText"/>
        <w:numPr>
          <w:ilvl w:val="0"/>
          <w:numId w:val="1"/>
        </w:numPr>
        <w:shd w:val="clear" w:color="auto" w:fill="auto"/>
        <w:tabs>
          <w:tab w:val="left" w:pos="444"/>
        </w:tabs>
        <w:jc w:val="both"/>
        <w:rPr>
          <w:color w:val="auto"/>
        </w:rPr>
      </w:pPr>
      <w:r>
        <w:t>CONTRACT</w:t>
      </w:r>
      <w:r w:rsidR="00B23AA5">
        <w:t>/COMANDĂ FURNIZARE</w:t>
      </w:r>
      <w:r>
        <w:t>: Co</w:t>
      </w:r>
      <w:r w:rsidR="00B23AA5">
        <w:t>mandă</w:t>
      </w:r>
      <w:r>
        <w:t xml:space="preserve"> </w:t>
      </w:r>
      <w:r w:rsidR="00B23AA5">
        <w:t xml:space="preserve">cu termen maxim de livrare </w:t>
      </w:r>
      <w:r w:rsidR="0075618E">
        <w:t xml:space="preserve">al produselor </w:t>
      </w:r>
      <w:r w:rsidR="00690411">
        <w:t>30 de zile</w:t>
      </w:r>
      <w:r w:rsidRPr="00505347">
        <w:rPr>
          <w:color w:val="auto"/>
        </w:rPr>
        <w:t>.</w:t>
      </w:r>
    </w:p>
    <w:p w:rsidR="002B5B69" w:rsidRDefault="00046B83" w:rsidP="00E9771F">
      <w:pPr>
        <w:pStyle w:val="BodyText"/>
        <w:numPr>
          <w:ilvl w:val="0"/>
          <w:numId w:val="1"/>
        </w:numPr>
        <w:shd w:val="clear" w:color="auto" w:fill="auto"/>
        <w:tabs>
          <w:tab w:val="left" w:pos="392"/>
        </w:tabs>
        <w:jc w:val="both"/>
      </w:pPr>
      <w:r>
        <w:t>VALABILITATE OFERTĂ: 60 de zile.</w:t>
      </w:r>
    </w:p>
    <w:p w:rsidR="002B5B69" w:rsidRDefault="00046B83" w:rsidP="00E9771F">
      <w:pPr>
        <w:pStyle w:val="BodyText"/>
        <w:numPr>
          <w:ilvl w:val="0"/>
          <w:numId w:val="1"/>
        </w:numPr>
        <w:shd w:val="clear" w:color="auto" w:fill="auto"/>
        <w:tabs>
          <w:tab w:val="left" w:pos="444"/>
        </w:tabs>
        <w:jc w:val="both"/>
      </w:pPr>
      <w:r>
        <w:t>CRITERIUL DE ATRIBUIRE: Prețul cel mai scăzut.</w:t>
      </w:r>
    </w:p>
    <w:p w:rsidR="00DA0E6C" w:rsidRPr="00285B71" w:rsidRDefault="00DA0E6C" w:rsidP="00E9771F">
      <w:pPr>
        <w:pStyle w:val="BodyText"/>
        <w:numPr>
          <w:ilvl w:val="0"/>
          <w:numId w:val="1"/>
        </w:numPr>
        <w:shd w:val="clear" w:color="auto" w:fill="auto"/>
        <w:tabs>
          <w:tab w:val="left" w:pos="444"/>
        </w:tabs>
        <w:jc w:val="both"/>
        <w:rPr>
          <w:color w:val="auto"/>
        </w:rPr>
      </w:pPr>
      <w:r>
        <w:t>CRITERII DE CALIFICARE: Se va depune ofertă tehnică care va cuprinde toate reperele</w:t>
      </w:r>
      <w:r w:rsidRPr="00DA0E6C">
        <w:t xml:space="preserve"> </w:t>
      </w:r>
      <w:r w:rsidR="0064049E">
        <w:t xml:space="preserve">(10 poziții) </w:t>
      </w:r>
      <w:r>
        <w:t xml:space="preserve">cuprinse în </w:t>
      </w:r>
      <w:r w:rsidRPr="00B23AA5">
        <w:t>specificațiil</w:t>
      </w:r>
      <w:r>
        <w:t>e</w:t>
      </w:r>
      <w:r w:rsidRPr="00B23AA5">
        <w:t xml:space="preserve"> tehnice</w:t>
      </w:r>
      <w:r>
        <w:t>, în caz contrar oferta va fi declarată neconformă.</w:t>
      </w:r>
      <w:r w:rsidRPr="00DA0E6C">
        <w:t xml:space="preserve"> </w:t>
      </w:r>
      <w:r>
        <w:t xml:space="preserve">Se vor anexa ofertei </w:t>
      </w:r>
      <w:r w:rsidR="00285B71">
        <w:t>documente din care să rezulte îndeplinirea cerințelor conform</w:t>
      </w:r>
      <w:r w:rsidR="00CF3B68" w:rsidRPr="0075618E">
        <w:rPr>
          <w:color w:val="FF0000"/>
        </w:rPr>
        <w:t xml:space="preserve"> </w:t>
      </w:r>
      <w:r w:rsidR="00CF3B68" w:rsidRPr="00285B71">
        <w:rPr>
          <w:color w:val="auto"/>
        </w:rPr>
        <w:t>specificațiil</w:t>
      </w:r>
      <w:r w:rsidR="00285B71" w:rsidRPr="00285B71">
        <w:rPr>
          <w:color w:val="auto"/>
        </w:rPr>
        <w:t>or</w:t>
      </w:r>
      <w:r w:rsidR="00CF3B68" w:rsidRPr="00285B71">
        <w:rPr>
          <w:color w:val="auto"/>
        </w:rPr>
        <w:t xml:space="preserve"> tehnice.</w:t>
      </w:r>
    </w:p>
    <w:p w:rsidR="00D45427" w:rsidRPr="00E9771F" w:rsidRDefault="00A02B56" w:rsidP="00E9771F">
      <w:pPr>
        <w:pStyle w:val="BodyText"/>
        <w:numPr>
          <w:ilvl w:val="0"/>
          <w:numId w:val="1"/>
        </w:numPr>
        <w:tabs>
          <w:tab w:val="left" w:pos="502"/>
        </w:tabs>
        <w:spacing w:after="380"/>
        <w:jc w:val="both"/>
        <w:rPr>
          <w:color w:val="auto"/>
        </w:rPr>
      </w:pPr>
      <w:r>
        <w:t>CONDIȚII CONTRACT</w:t>
      </w:r>
      <w:r w:rsidR="00B23AA5">
        <w:t>/COMANDĂ</w:t>
      </w:r>
      <w:r>
        <w:t xml:space="preserve">: </w:t>
      </w:r>
      <w:r w:rsidR="00046B83">
        <w:t xml:space="preserve">Ofertantul va depune ofertă </w:t>
      </w:r>
      <w:r w:rsidR="0064049E">
        <w:t>pentru toate reperele (10 poziț</w:t>
      </w:r>
      <w:r w:rsidR="00C50D2A">
        <w:t>ii)</w:t>
      </w:r>
      <w:r w:rsidR="0064049E">
        <w:t>,</w:t>
      </w:r>
      <w:r w:rsidR="00C50D2A">
        <w:t xml:space="preserve"> </w:t>
      </w:r>
      <w:r w:rsidR="00046B83">
        <w:t xml:space="preserve">cu respectarea cerințelor cuprinse în </w:t>
      </w:r>
      <w:r w:rsidR="00B23AA5" w:rsidRPr="00B23AA5">
        <w:t>specificațiil</w:t>
      </w:r>
      <w:r w:rsidR="00B23AA5">
        <w:t>e</w:t>
      </w:r>
      <w:r w:rsidR="00B23AA5" w:rsidRPr="00B23AA5">
        <w:t xml:space="preserve"> tehnice</w:t>
      </w:r>
      <w:r w:rsidR="00046B83">
        <w:t>.</w:t>
      </w:r>
      <w:r w:rsidR="00355A07">
        <w:t xml:space="preserve"> </w:t>
      </w:r>
      <w:r w:rsidR="00CF3B68">
        <w:t xml:space="preserve">Termenul maxim de livrare al produselor este de </w:t>
      </w:r>
      <w:r w:rsidR="0075618E">
        <w:t>30 de zile</w:t>
      </w:r>
      <w:r w:rsidR="00CF3B68" w:rsidRPr="00E9771F">
        <w:rPr>
          <w:color w:val="auto"/>
        </w:rPr>
        <w:t>.</w:t>
      </w:r>
      <w:r w:rsidR="00A61B39" w:rsidRPr="00E9771F">
        <w:rPr>
          <w:color w:val="auto"/>
        </w:rPr>
        <w:t xml:space="preserve"> Se va completa de către ofertant Anexa nr. 2 - Formularul de ofertă financiară, atașat prezentului.</w:t>
      </w:r>
      <w:r w:rsidR="00D45427" w:rsidRPr="00E9771F">
        <w:rPr>
          <w:color w:val="auto"/>
        </w:rPr>
        <w:t xml:space="preserve"> </w:t>
      </w:r>
      <w:r w:rsidR="00E9771F">
        <w:rPr>
          <w:color w:val="auto"/>
        </w:rPr>
        <w:t xml:space="preserve">     </w:t>
      </w:r>
      <w:r w:rsidR="00D45427" w:rsidRPr="00E9771F">
        <w:rPr>
          <w:color w:val="auto"/>
        </w:rPr>
        <w:t>Facturile pentru produse</w:t>
      </w:r>
      <w:r w:rsidR="00D45427" w:rsidRPr="00E9771F">
        <w:rPr>
          <w:i/>
          <w:color w:val="auto"/>
        </w:rPr>
        <w:t xml:space="preserve"> </w:t>
      </w:r>
      <w:r w:rsidR="00D45427" w:rsidRPr="00E9771F">
        <w:rPr>
          <w:color w:val="auto"/>
        </w:rPr>
        <w:t xml:space="preserve">vor fi emise și completate în conformitate cu legislația română în vigoare, respectiv  se vor emite facturi electronice </w:t>
      </w:r>
      <w:r w:rsidR="00E9771F">
        <w:rPr>
          <w:color w:val="auto"/>
        </w:rPr>
        <w:t>ș</w:t>
      </w:r>
      <w:r w:rsidR="00D45427" w:rsidRPr="00E9771F">
        <w:rPr>
          <w:color w:val="auto"/>
        </w:rPr>
        <w:t>i se vor transmite prin sistemul na</w:t>
      </w:r>
      <w:r w:rsidR="00E9771F">
        <w:rPr>
          <w:color w:val="auto"/>
        </w:rPr>
        <w:t>ț</w:t>
      </w:r>
      <w:r w:rsidR="00D45427" w:rsidRPr="00E9771F">
        <w:rPr>
          <w:color w:val="auto"/>
        </w:rPr>
        <w:t>ional privind factura electronic</w:t>
      </w:r>
      <w:r w:rsidR="00E9771F">
        <w:rPr>
          <w:color w:val="auto"/>
        </w:rPr>
        <w:t>ă</w:t>
      </w:r>
      <w:r w:rsidR="00D45427" w:rsidRPr="00E9771F">
        <w:rPr>
          <w:color w:val="auto"/>
        </w:rPr>
        <w:t xml:space="preserve"> RO e-Factura.</w:t>
      </w:r>
    </w:p>
    <w:p w:rsidR="002B5B69" w:rsidRPr="00A61B39" w:rsidRDefault="00A61B39" w:rsidP="00E9771F">
      <w:pPr>
        <w:pStyle w:val="BodyText"/>
        <w:numPr>
          <w:ilvl w:val="0"/>
          <w:numId w:val="1"/>
        </w:numPr>
        <w:shd w:val="clear" w:color="auto" w:fill="auto"/>
        <w:tabs>
          <w:tab w:val="left" w:pos="284"/>
        </w:tabs>
        <w:jc w:val="both"/>
      </w:pPr>
      <w:r>
        <w:t xml:space="preserve"> </w:t>
      </w:r>
      <w:r w:rsidR="00A02B56">
        <w:t xml:space="preserve">SOLICITĂRI DE CLARIFICĂRI: </w:t>
      </w:r>
      <w:r w:rsidR="00046B83">
        <w:t xml:space="preserve">Pentru clarificări privind </w:t>
      </w:r>
      <w:r w:rsidR="00355A07" w:rsidRPr="00355A07">
        <w:t>specificațiile tehnice</w:t>
      </w:r>
      <w:r w:rsidR="00046B83">
        <w:t>, persoana de contact este D</w:t>
      </w:r>
      <w:r w:rsidR="0075618E">
        <w:t>na</w:t>
      </w:r>
      <w:r w:rsidR="00046B83">
        <w:t>.</w:t>
      </w:r>
      <w:r w:rsidR="00355A07">
        <w:t xml:space="preserve"> </w:t>
      </w:r>
      <w:r w:rsidR="0075618E">
        <w:t>Cristina Necula</w:t>
      </w:r>
      <w:r w:rsidR="00046B83">
        <w:t xml:space="preserve"> </w:t>
      </w:r>
      <w:r w:rsidR="00FF457F">
        <w:t>–</w:t>
      </w:r>
      <w:r w:rsidR="00046B83">
        <w:t xml:space="preserve"> </w:t>
      </w:r>
      <w:r w:rsidR="00355A07">
        <w:t xml:space="preserve">inginer </w:t>
      </w:r>
      <w:r w:rsidR="00355A07" w:rsidRPr="00355A07">
        <w:t xml:space="preserve">Biroul </w:t>
      </w:r>
      <w:r w:rsidR="0075618E">
        <w:t>Administrativ</w:t>
      </w:r>
      <w:r w:rsidR="00355A07" w:rsidRPr="00355A07">
        <w:t xml:space="preserve"> Sediu</w:t>
      </w:r>
      <w:r w:rsidR="00046B83" w:rsidRPr="00A61B39">
        <w:t xml:space="preserve">, tel: </w:t>
      </w:r>
      <w:r w:rsidR="00285B71" w:rsidRPr="00A61B39">
        <w:t>0759051711</w:t>
      </w:r>
      <w:r w:rsidR="00046B83" w:rsidRPr="00A61B39">
        <w:t>, e-mail:</w:t>
      </w:r>
      <w:r w:rsidR="00E9771F">
        <w:t xml:space="preserve"> </w:t>
      </w:r>
      <w:r w:rsidR="00046B83" w:rsidRPr="00A61B39">
        <w:t xml:space="preserve"> </w:t>
      </w:r>
      <w:r w:rsidR="00285B71" w:rsidRPr="00A61B39">
        <w:t>cristina</w:t>
      </w:r>
      <w:r w:rsidR="002B30EC" w:rsidRPr="00A61B39">
        <w:t>.</w:t>
      </w:r>
      <w:r w:rsidR="00285B71" w:rsidRPr="00A61B39">
        <w:t>necula</w:t>
      </w:r>
      <w:hyperlink r:id="rId9" w:history="1">
        <w:r w:rsidR="002B30EC" w:rsidRPr="00A61B39">
          <w:t>@romgaz.ro</w:t>
        </w:r>
      </w:hyperlink>
    </w:p>
    <w:p w:rsidR="002B5B69" w:rsidRPr="00A02B56" w:rsidRDefault="00A61B39" w:rsidP="00E9771F">
      <w:pPr>
        <w:pStyle w:val="BodyText"/>
        <w:numPr>
          <w:ilvl w:val="0"/>
          <w:numId w:val="1"/>
        </w:numPr>
        <w:shd w:val="clear" w:color="auto" w:fill="auto"/>
        <w:tabs>
          <w:tab w:val="left" w:pos="284"/>
        </w:tabs>
        <w:jc w:val="both"/>
        <w:rPr>
          <w:color w:val="auto"/>
        </w:rPr>
      </w:pPr>
      <w:r>
        <w:t xml:space="preserve"> </w:t>
      </w:r>
      <w:r w:rsidR="00A02B56">
        <w:t>ADRESA LA CARE SE DEPUNE OFERTA</w:t>
      </w:r>
      <w:r w:rsidR="00046B83">
        <w:t>: Oferta se va transmite prin e-mail la adresa</w:t>
      </w:r>
      <w:r w:rsidR="00E9771F">
        <w:rPr>
          <w:lang w:val="en-US"/>
        </w:rPr>
        <w:t xml:space="preserve">: </w:t>
      </w:r>
      <w:r>
        <w:t xml:space="preserve"> </w:t>
      </w:r>
      <w:r w:rsidR="00A02B56" w:rsidRPr="00A02B56">
        <w:rPr>
          <w:color w:val="auto"/>
        </w:rPr>
        <w:t>viorel.dragota</w:t>
      </w:r>
      <w:hyperlink r:id="rId10" w:history="1">
        <w:r w:rsidR="00A02B56" w:rsidRPr="00A02B56">
          <w:rPr>
            <w:rStyle w:val="Hyperlink"/>
            <w:color w:val="auto"/>
            <w:u w:val="none"/>
            <w:lang w:val="en-US" w:eastAsia="en-US" w:bidi="en-US"/>
          </w:rPr>
          <w:t>@romgaz.ro</w:t>
        </w:r>
      </w:hyperlink>
    </w:p>
    <w:p w:rsidR="002B5B69" w:rsidRDefault="00CF3B68" w:rsidP="00E9771F">
      <w:pPr>
        <w:pStyle w:val="BodyText"/>
        <w:numPr>
          <w:ilvl w:val="0"/>
          <w:numId w:val="1"/>
        </w:numPr>
        <w:shd w:val="clear" w:color="auto" w:fill="auto"/>
        <w:tabs>
          <w:tab w:val="left" w:pos="358"/>
        </w:tabs>
        <w:jc w:val="both"/>
      </w:pPr>
      <w:r>
        <w:t xml:space="preserve"> </w:t>
      </w:r>
      <w:r w:rsidR="00A02B56">
        <w:t xml:space="preserve">DATA ȘI ORA LIMITĂ DE DEPUNERE A OFERTEI: </w:t>
      </w:r>
      <w:r w:rsidR="00D8661A">
        <w:t>02.10.2023</w:t>
      </w:r>
      <w:r w:rsidR="00505347">
        <w:t>,</w:t>
      </w:r>
      <w:r w:rsidR="00453B9D">
        <w:t xml:space="preserve"> ora 1</w:t>
      </w:r>
      <w:r w:rsidR="00E9771F">
        <w:t>2</w:t>
      </w:r>
      <w:r w:rsidR="00046B83">
        <w:t>:00.</w:t>
      </w:r>
    </w:p>
    <w:p w:rsidR="002B5B69" w:rsidRDefault="00046B83">
      <w:pPr>
        <w:spacing w:line="14" w:lineRule="exact"/>
      </w:pPr>
      <w:r>
        <w:rPr>
          <w:noProof/>
          <w:lang w:val="en-US" w:eastAsia="en-US" w:bidi="ar-SA"/>
        </w:rPr>
        <mc:AlternateContent>
          <mc:Choice Requires="wps">
            <w:drawing>
              <wp:anchor distT="219710" distB="0" distL="114300" distR="5116195" simplePos="0" relativeHeight="125829378" behindDoc="0" locked="0" layoutInCell="1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228600</wp:posOffset>
                </wp:positionV>
                <wp:extent cx="1176655" cy="56070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655" cy="560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B5B69" w:rsidRDefault="00046B83">
                            <w:pPr>
                              <w:pStyle w:val="BodyText"/>
                              <w:shd w:val="clear" w:color="auto" w:fill="auto"/>
                              <w:spacing w:after="40"/>
                            </w:pPr>
                            <w:r>
                              <w:rPr>
                                <w:color w:val="385289"/>
                                <w:lang w:val="en-US" w:eastAsia="en-US" w:bidi="en-US"/>
                              </w:rPr>
                              <w:t>ro</w:t>
                            </w:r>
                            <w:r>
                              <w:rPr>
                                <w:color w:val="385289"/>
                                <w:u w:val="single"/>
                                <w:lang w:val="en-US" w:eastAsia="en-US" w:bidi="en-US"/>
                              </w:rPr>
                              <w:t>mgaz.ro</w:t>
                            </w:r>
                          </w:p>
                          <w:p w:rsidR="002B5B69" w:rsidRDefault="00046B83">
                            <w:pPr>
                              <w:pStyle w:val="Bodytext2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Societatea Națională</w:t>
                            </w:r>
                          </w:p>
                          <w:p w:rsidR="002B5B69" w:rsidRDefault="00046B83">
                            <w:pPr>
                              <w:pStyle w:val="Bodytext2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de Gaze Naturale Romgaz S.A.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55.45pt;margin-top:18pt;width:92.65pt;height:44.15pt;z-index:125829378;visibility:visible;mso-wrap-style:square;mso-wrap-distance-left:9pt;mso-wrap-distance-top:17.3pt;mso-wrap-distance-right:402.8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" filled="f" stroked="f">
                <v:textbox inset="0,0,0,0">
                  <w:txbxContent>
                    <w:p w:rsidR="002B5B69" w:rsidRDefault="00046B83">
                      <w:pPr>
                        <w:pStyle w:val="BodyText"/>
                        <w:shd w:val="clear" w:color="auto" w:fill="auto"/>
                        <w:spacing w:after="40"/>
                      </w:pPr>
                      <w:r>
                        <w:rPr>
                          <w:color w:val="385289"/>
                          <w:lang w:val="en-US" w:eastAsia="en-US" w:bidi="en-US"/>
                        </w:rPr>
                        <w:t>ro</w:t>
                      </w:r>
                      <w:r>
                        <w:rPr>
                          <w:color w:val="385289"/>
                          <w:u w:val="single"/>
                          <w:lang w:val="en-US" w:eastAsia="en-US" w:bidi="en-US"/>
                        </w:rPr>
                        <w:t>mgaz.ro</w:t>
                      </w:r>
                    </w:p>
                    <w:p w:rsidR="002B5B69" w:rsidRDefault="00046B83">
                      <w:pPr>
                        <w:pStyle w:val="Bodytext20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Societatea Națională</w:t>
                      </w:r>
                    </w:p>
                    <w:p w:rsidR="002B5B69" w:rsidRDefault="00046B83">
                      <w:pPr>
                        <w:pStyle w:val="Bodytext20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de Gaze Naturale Romgaz S.A.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390525" distB="0" distL="1638300" distR="3515995" simplePos="0" relativeHeight="125829380" behindDoc="0" locked="0" layoutInCell="1" allowOverlap="1">
                <wp:simplePos x="0" y="0"/>
                <wp:positionH relativeFrom="page">
                  <wp:posOffset>2228215</wp:posOffset>
                </wp:positionH>
                <wp:positionV relativeFrom="paragraph">
                  <wp:posOffset>399415</wp:posOffset>
                </wp:positionV>
                <wp:extent cx="1252855" cy="38989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55" cy="389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B5B69" w:rsidRDefault="00046B83">
                            <w:pPr>
                              <w:pStyle w:val="Bodytext20"/>
                              <w:shd w:val="clear" w:color="auto" w:fill="auto"/>
                              <w:spacing w:line="240" w:lineRule="auto"/>
                              <w:ind w:right="220"/>
                              <w:jc w:val="both"/>
                            </w:pPr>
                            <w:r>
                              <w:t>T: 004-0374 - 401020 F: 004-0269-846901</w:t>
                            </w:r>
                          </w:p>
                          <w:p w:rsidR="002B5B69" w:rsidRDefault="00046B83">
                            <w:pPr>
                              <w:pStyle w:val="Bodytext20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E: </w:t>
                            </w:r>
                            <w:hyperlink r:id="rId11" w:history="1">
                              <w:r>
                                <w:t>secretariat@romgaz.ro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175.45pt;margin-top:31.45pt;width:98.65pt;height:30.7pt;z-index:125829380;visibility:visible;mso-wrap-style:square;mso-wrap-distance-left:129pt;mso-wrap-distance-top:30.75pt;mso-wrap-distance-right:276.8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" filled="f" stroked="f">
                <v:textbox inset="0,0,0,0">
                  <w:txbxContent>
                    <w:p w:rsidR="002B5B69" w:rsidRDefault="00046B83">
                      <w:pPr>
                        <w:pStyle w:val="Bodytext20"/>
                        <w:shd w:val="clear" w:color="auto" w:fill="auto"/>
                        <w:spacing w:line="240" w:lineRule="auto"/>
                        <w:ind w:right="220"/>
                        <w:jc w:val="both"/>
                      </w:pPr>
                      <w:r>
                        <w:t>T: 004-0374 - 401020 F: 004-0269-846901</w:t>
                      </w:r>
                    </w:p>
                    <w:p w:rsidR="002B5B69" w:rsidRDefault="00046B83">
                      <w:pPr>
                        <w:pStyle w:val="Bodytext20"/>
                        <w:shd w:val="clear" w:color="auto" w:fill="auto"/>
                        <w:spacing w:line="240" w:lineRule="auto"/>
                      </w:pPr>
                      <w:r>
                        <w:t xml:space="preserve">E: </w:t>
                      </w:r>
                      <w:hyperlink r:id="rId12" w:history="1">
                        <w:r>
                          <w:t>secretariat@romgaz.ro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402590" distB="0" distL="3277870" distR="2052955" simplePos="0" relativeHeight="125829382" behindDoc="0" locked="0" layoutInCell="1" allowOverlap="1">
                <wp:simplePos x="0" y="0"/>
                <wp:positionH relativeFrom="page">
                  <wp:posOffset>3868420</wp:posOffset>
                </wp:positionH>
                <wp:positionV relativeFrom="paragraph">
                  <wp:posOffset>411480</wp:posOffset>
                </wp:positionV>
                <wp:extent cx="1075690" cy="37211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690" cy="372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B5B69" w:rsidRDefault="00046B83">
                            <w:pPr>
                              <w:pStyle w:val="Bodytext20"/>
                              <w:shd w:val="clear" w:color="auto" w:fill="auto"/>
                              <w:spacing w:line="216" w:lineRule="auto"/>
                            </w:pPr>
                            <w:r>
                              <w:t>551130, Mediaș Piața C.I. Motaș, nr.4</w:t>
                            </w:r>
                          </w:p>
                          <w:p w:rsidR="002B5B69" w:rsidRDefault="00046B83">
                            <w:pPr>
                              <w:pStyle w:val="Bodytext20"/>
                              <w:shd w:val="clear" w:color="auto" w:fill="auto"/>
                              <w:spacing w:line="216" w:lineRule="auto"/>
                            </w:pPr>
                            <w:r>
                              <w:t>Jud. Sibiu - România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304.6pt;margin-top:32.4pt;width:84.7pt;height:29.3pt;z-index:125829382;visibility:visible;mso-wrap-style:square;mso-wrap-distance-left:258.1pt;mso-wrap-distance-top:31.7pt;mso-wrap-distance-right:161.6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" filled="f" stroked="f">
                <v:textbox inset="0,0,0,0">
                  <w:txbxContent>
                    <w:p w:rsidR="002B5B69" w:rsidRDefault="00046B83">
                      <w:pPr>
                        <w:pStyle w:val="Bodytext20"/>
                        <w:shd w:val="clear" w:color="auto" w:fill="auto"/>
                        <w:spacing w:line="216" w:lineRule="auto"/>
                      </w:pPr>
                      <w:r>
                        <w:t>551130, Mediaș Piața C.I. Motaș, nr.4</w:t>
                      </w:r>
                    </w:p>
                    <w:p w:rsidR="002B5B69" w:rsidRDefault="00046B83">
                      <w:pPr>
                        <w:pStyle w:val="Bodytext20"/>
                        <w:shd w:val="clear" w:color="auto" w:fill="auto"/>
                        <w:spacing w:line="216" w:lineRule="auto"/>
                      </w:pPr>
                      <w:r>
                        <w:t>Jud. Sibiu - România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396240" distB="0" distL="4777740" distR="114300" simplePos="0" relativeHeight="125829384" behindDoc="0" locked="0" layoutInCell="1" allowOverlap="1">
                <wp:simplePos x="0" y="0"/>
                <wp:positionH relativeFrom="page">
                  <wp:posOffset>5367655</wp:posOffset>
                </wp:positionH>
                <wp:positionV relativeFrom="paragraph">
                  <wp:posOffset>405130</wp:posOffset>
                </wp:positionV>
                <wp:extent cx="1515110" cy="38417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5110" cy="384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B5B69" w:rsidRDefault="00046B83">
                            <w:pPr>
                              <w:pStyle w:val="Bodytext20"/>
                              <w:shd w:val="clear" w:color="auto" w:fill="auto"/>
                            </w:pPr>
                            <w:r>
                              <w:t>Capital social: 385.422.400 lei CIF: RO 14056826 Nr.ord.reg.com: J32/392/2001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margin-left:422.65pt;margin-top:31.9pt;width:119.3pt;height:30.25pt;z-index:125829384;visibility:visible;mso-wrap-style:square;mso-wrap-distance-left:376.2pt;mso-wrap-distance-top:31.2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" filled="f" stroked="f">
                <v:textbox inset="0,0,0,0">
                  <w:txbxContent>
                    <w:p w:rsidR="002B5B69" w:rsidRDefault="00046B83">
                      <w:pPr>
                        <w:pStyle w:val="Bodytext20"/>
                        <w:shd w:val="clear" w:color="auto" w:fill="auto"/>
                      </w:pPr>
                      <w:r>
                        <w:t>Capital social: 385.422.400 lei CIF: RO 14056826 Nr.ord.reg.com: J32/392/2001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B5B69" w:rsidRDefault="00046B83">
      <w:pPr>
        <w:rPr>
          <w:sz w:val="2"/>
          <w:szCs w:val="2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682625" cy="164465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682625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B69" w:rsidRDefault="002B5B69">
      <w:pPr>
        <w:spacing w:after="1046" w:line="14" w:lineRule="exact"/>
      </w:pPr>
    </w:p>
    <w:p w:rsidR="002B5B69" w:rsidRDefault="00A02B56">
      <w:pPr>
        <w:pStyle w:val="BodyText"/>
        <w:numPr>
          <w:ilvl w:val="0"/>
          <w:numId w:val="1"/>
        </w:numPr>
        <w:shd w:val="clear" w:color="auto" w:fill="auto"/>
        <w:tabs>
          <w:tab w:val="left" w:pos="385"/>
        </w:tabs>
        <w:spacing w:after="520"/>
        <w:jc w:val="both"/>
      </w:pPr>
      <w:r>
        <w:rPr>
          <w:lang w:val="en-US" w:eastAsia="en-US" w:bidi="en-US"/>
        </w:rPr>
        <w:lastRenderedPageBreak/>
        <w:t xml:space="preserve">NOTA GDPR: </w:t>
      </w:r>
      <w:r w:rsidR="00046B83">
        <w:t xml:space="preserve">Atât </w:t>
      </w:r>
      <w:r w:rsidR="00046B83">
        <w:rPr>
          <w:lang w:val="en-US" w:eastAsia="en-US" w:bidi="en-US"/>
        </w:rPr>
        <w:t xml:space="preserve">S.N.G.N. ROMGAZ S.A. </w:t>
      </w:r>
      <w:r w:rsidR="00046B83">
        <w:t xml:space="preserve">în </w:t>
      </w:r>
      <w:r w:rsidR="00046B83">
        <w:rPr>
          <w:lang w:val="en-US" w:eastAsia="en-US" w:bidi="en-US"/>
        </w:rPr>
        <w:t xml:space="preserve">calitate de entitate </w:t>
      </w:r>
      <w:r w:rsidR="00046B83">
        <w:t xml:space="preserve">contractantă, cât și </w:t>
      </w:r>
      <w:r w:rsidR="00046B83">
        <w:rPr>
          <w:lang w:val="en-US" w:eastAsia="en-US" w:bidi="en-US"/>
        </w:rPr>
        <w:t xml:space="preserve">operatorii economici care depun oferta vor respecta </w:t>
      </w:r>
      <w:r w:rsidR="00046B83">
        <w:t xml:space="preserve">dispozițiile </w:t>
      </w:r>
      <w:r w:rsidR="00046B83">
        <w:rPr>
          <w:lang w:val="en-US" w:eastAsia="en-US" w:bidi="en-US"/>
        </w:rPr>
        <w:t xml:space="preserve">legale care </w:t>
      </w:r>
      <w:r w:rsidR="00046B83">
        <w:t xml:space="preserve">reglementează protecția </w:t>
      </w:r>
      <w:r w:rsidR="00046B83">
        <w:rPr>
          <w:lang w:val="en-US" w:eastAsia="en-US" w:bidi="en-US"/>
        </w:rPr>
        <w:t xml:space="preserve">datelor cu caracter personal, inclusiv Regulamentul General privind </w:t>
      </w:r>
      <w:r w:rsidR="00046B83">
        <w:t xml:space="preserve">Protecția </w:t>
      </w:r>
      <w:r w:rsidR="00046B83">
        <w:rPr>
          <w:lang w:val="en-US" w:eastAsia="en-US" w:bidi="en-US"/>
        </w:rPr>
        <w:t>Datelor cu Caracter Personal nr.</w:t>
      </w:r>
      <w:r w:rsidR="00A65888">
        <w:rPr>
          <w:lang w:val="en-US" w:eastAsia="en-US" w:bidi="en-US"/>
        </w:rPr>
        <w:t xml:space="preserve"> </w:t>
      </w:r>
      <w:r w:rsidR="00046B83">
        <w:rPr>
          <w:lang w:val="en-US" w:eastAsia="en-US" w:bidi="en-US"/>
        </w:rPr>
        <w:t xml:space="preserve">679/2016 („GDPR”) aplicabil </w:t>
      </w:r>
      <w:r w:rsidR="00046B83">
        <w:t xml:space="preserve">în </w:t>
      </w:r>
      <w:r w:rsidR="00046B83">
        <w:rPr>
          <w:lang w:val="en-US" w:eastAsia="en-US" w:bidi="en-US"/>
        </w:rPr>
        <w:t xml:space="preserve">Uniunea </w:t>
      </w:r>
      <w:r w:rsidR="00046B83">
        <w:t xml:space="preserve">Europeană. </w:t>
      </w:r>
      <w:r w:rsidR="00046B83">
        <w:rPr>
          <w:lang w:val="en-US" w:eastAsia="en-US" w:bidi="en-US"/>
        </w:rPr>
        <w:t xml:space="preserve">Datele cu caracter personal solicitate de S.N.G.N. ROMGAZ S.A. prin prezenta </w:t>
      </w:r>
      <w:r w:rsidR="00046B83">
        <w:t xml:space="preserve">și </w:t>
      </w:r>
      <w:r w:rsidR="00046B83">
        <w:rPr>
          <w:lang w:val="en-US" w:eastAsia="en-US" w:bidi="en-US"/>
        </w:rPr>
        <w:t xml:space="preserve">pe perioada </w:t>
      </w:r>
      <w:r w:rsidR="00046B83">
        <w:t xml:space="preserve">evaluării </w:t>
      </w:r>
      <w:r w:rsidR="00046B83">
        <w:rPr>
          <w:lang w:val="en-US" w:eastAsia="en-US" w:bidi="en-US"/>
        </w:rPr>
        <w:t xml:space="preserve">ofertelor vor fi utilizate </w:t>
      </w:r>
      <w:r w:rsidR="00046B83">
        <w:t xml:space="preserve">și </w:t>
      </w:r>
      <w:r w:rsidR="00046B83">
        <w:rPr>
          <w:lang w:val="en-US" w:eastAsia="en-US" w:bidi="en-US"/>
        </w:rPr>
        <w:t xml:space="preserve">prelucrate exclusiv </w:t>
      </w:r>
      <w:r w:rsidR="00046B83">
        <w:t xml:space="preserve">în </w:t>
      </w:r>
      <w:r w:rsidR="00046B83">
        <w:rPr>
          <w:lang w:val="en-US" w:eastAsia="en-US" w:bidi="en-US"/>
        </w:rPr>
        <w:t xml:space="preserve">scopul atribuirii </w:t>
      </w:r>
      <w:r w:rsidR="00046B83">
        <w:t xml:space="preserve">și </w:t>
      </w:r>
      <w:r w:rsidR="00046B83">
        <w:rPr>
          <w:lang w:val="en-US" w:eastAsia="en-US" w:bidi="en-US"/>
        </w:rPr>
        <w:t xml:space="preserve">derularii contractului. Prin depunerea ofertelor, </w:t>
      </w:r>
      <w:r w:rsidR="00046B83">
        <w:t xml:space="preserve">ofertanții </w:t>
      </w:r>
      <w:r w:rsidR="00046B83">
        <w:rPr>
          <w:lang w:val="en-US" w:eastAsia="en-US" w:bidi="en-US"/>
        </w:rPr>
        <w:t xml:space="preserve">recunosc dreptul </w:t>
      </w:r>
      <w:r w:rsidR="00046B83">
        <w:t xml:space="preserve">entității </w:t>
      </w:r>
      <w:r w:rsidR="00046B83">
        <w:rPr>
          <w:lang w:val="en-US" w:eastAsia="en-US" w:bidi="en-US"/>
        </w:rPr>
        <w:t xml:space="preserve">contractante de a prelucra datele cu caracter personal incluse </w:t>
      </w:r>
      <w:r w:rsidR="00046B83">
        <w:t xml:space="preserve">în ofertă, în </w:t>
      </w:r>
      <w:r w:rsidR="00046B83">
        <w:rPr>
          <w:lang w:val="en-US" w:eastAsia="en-US" w:bidi="en-US"/>
        </w:rPr>
        <w:t xml:space="preserve">scopul sus </w:t>
      </w:r>
      <w:r w:rsidR="00046B83">
        <w:t>menționat.</w:t>
      </w:r>
    </w:p>
    <w:p w:rsidR="002B5B69" w:rsidRDefault="00046B83">
      <w:pPr>
        <w:pStyle w:val="BodyText"/>
        <w:shd w:val="clear" w:color="auto" w:fill="auto"/>
        <w:spacing w:after="120" w:line="276" w:lineRule="auto"/>
        <w:jc w:val="both"/>
      </w:pPr>
      <w:r>
        <w:rPr>
          <w:lang w:val="en-US" w:eastAsia="en-US" w:bidi="en-US"/>
        </w:rPr>
        <w:t xml:space="preserve">Cu </w:t>
      </w:r>
      <w:r>
        <w:t>stimă,</w:t>
      </w:r>
    </w:p>
    <w:p w:rsidR="00E9771F" w:rsidRDefault="00E9771F">
      <w:pPr>
        <w:pStyle w:val="BodyText"/>
        <w:shd w:val="clear" w:color="auto" w:fill="auto"/>
        <w:spacing w:after="120" w:line="276" w:lineRule="auto"/>
        <w:jc w:val="both"/>
      </w:pPr>
    </w:p>
    <w:p w:rsidR="002B5B69" w:rsidRDefault="00046B83">
      <w:pPr>
        <w:pStyle w:val="Heading10"/>
        <w:keepNext/>
        <w:keepLines/>
        <w:shd w:val="clear" w:color="auto" w:fill="auto"/>
        <w:ind w:right="7980"/>
      </w:pPr>
      <w:bookmarkStart w:id="4" w:name="bookmark4"/>
      <w:r>
        <w:rPr>
          <w:lang w:val="en-US" w:eastAsia="en-US" w:bidi="en-US"/>
        </w:rPr>
        <w:t xml:space="preserve">Director General, </w:t>
      </w:r>
      <w:r>
        <w:t xml:space="preserve">Răzvan </w:t>
      </w:r>
      <w:r>
        <w:rPr>
          <w:lang w:val="en-US" w:eastAsia="en-US" w:bidi="en-US"/>
        </w:rPr>
        <w:t>POPESCU</w:t>
      </w:r>
      <w:bookmarkEnd w:id="4"/>
    </w:p>
    <w:p w:rsidR="002B5B69" w:rsidRDefault="00046B83">
      <w:pPr>
        <w:pStyle w:val="Heading10"/>
        <w:keepNext/>
        <w:keepLines/>
        <w:shd w:val="clear" w:color="auto" w:fill="auto"/>
      </w:pPr>
      <w:bookmarkStart w:id="5" w:name="bookmark5"/>
      <w:r>
        <w:rPr>
          <w:lang w:val="en-US" w:eastAsia="en-US" w:bidi="en-US"/>
        </w:rPr>
        <w:t xml:space="preserve">Director </w:t>
      </w:r>
      <w:r>
        <w:t xml:space="preserve">Direcția Achiziții, </w:t>
      </w:r>
      <w:r>
        <w:rPr>
          <w:lang w:val="en-US" w:eastAsia="en-US" w:bidi="en-US"/>
        </w:rPr>
        <w:t xml:space="preserve">Leonard </w:t>
      </w:r>
      <w:r>
        <w:t>Ionuț LUPĂ</w:t>
      </w:r>
      <w:bookmarkEnd w:id="5"/>
    </w:p>
    <w:p w:rsidR="002B5B69" w:rsidRDefault="00046B83">
      <w:pPr>
        <w:pStyle w:val="Heading10"/>
        <w:keepNext/>
        <w:keepLines/>
        <w:shd w:val="clear" w:color="auto" w:fill="auto"/>
        <w:ind w:right="7340"/>
      </w:pPr>
      <w:bookmarkStart w:id="6" w:name="bookmark6"/>
      <w:r>
        <w:rPr>
          <w:lang w:val="en-US" w:eastAsia="en-US" w:bidi="en-US"/>
        </w:rPr>
        <w:t xml:space="preserve">Sef Serviciu A.D. </w:t>
      </w:r>
      <w:r>
        <w:t xml:space="preserve">și </w:t>
      </w:r>
      <w:r>
        <w:rPr>
          <w:lang w:val="en-US" w:eastAsia="en-US" w:bidi="en-US"/>
        </w:rPr>
        <w:t>P.S.,</w:t>
      </w:r>
      <w:r w:rsidR="00E9771F">
        <w:rPr>
          <w:lang w:val="en-US" w:eastAsia="en-US" w:bidi="en-US"/>
        </w:rPr>
        <w:t xml:space="preserve">    </w:t>
      </w:r>
      <w:r>
        <w:rPr>
          <w:lang w:val="en-US" w:eastAsia="en-US" w:bidi="en-US"/>
        </w:rPr>
        <w:t xml:space="preserve"> Ioan Daniel DAMIAN</w:t>
      </w:r>
      <w:bookmarkEnd w:id="6"/>
    </w:p>
    <w:p w:rsidR="002B5B69" w:rsidRDefault="00046B83">
      <w:pPr>
        <w:pStyle w:val="Heading10"/>
        <w:keepNext/>
        <w:keepLines/>
        <w:shd w:val="clear" w:color="auto" w:fill="auto"/>
        <w:spacing w:after="0" w:line="240" w:lineRule="auto"/>
        <w:ind w:right="0"/>
        <w:jc w:val="both"/>
      </w:pPr>
      <w:bookmarkStart w:id="7" w:name="bookmark7"/>
      <w:r>
        <w:t>Întocmit,</w:t>
      </w:r>
      <w:bookmarkEnd w:id="7"/>
    </w:p>
    <w:p w:rsidR="002B5B69" w:rsidRPr="00A02B56" w:rsidRDefault="00A02B56">
      <w:pPr>
        <w:pStyle w:val="BodyText"/>
        <w:shd w:val="clear" w:color="auto" w:fill="auto"/>
        <w:spacing w:after="0"/>
        <w:jc w:val="both"/>
        <w:rPr>
          <w:b/>
          <w:bCs/>
        </w:rPr>
      </w:pPr>
      <w:r>
        <w:rPr>
          <w:b/>
          <w:bCs/>
        </w:rPr>
        <w:t>Economist</w:t>
      </w:r>
      <w:r w:rsidRPr="00A02B56">
        <w:rPr>
          <w:b/>
          <w:bCs/>
        </w:rPr>
        <w:t xml:space="preserve"> Serviciul A.D. și P.S., </w:t>
      </w:r>
      <w:r>
        <w:rPr>
          <w:b/>
          <w:bCs/>
        </w:rPr>
        <w:t xml:space="preserve"> </w:t>
      </w:r>
    </w:p>
    <w:p w:rsidR="002B5B69" w:rsidRDefault="00A02B56">
      <w:pPr>
        <w:pStyle w:val="BodyText"/>
        <w:shd w:val="clear" w:color="auto" w:fill="auto"/>
        <w:spacing w:after="6080"/>
        <w:jc w:val="both"/>
        <w:rPr>
          <w:b/>
          <w:bCs/>
          <w:lang w:val="en-US" w:eastAsia="en-US" w:bidi="en-US"/>
        </w:rPr>
      </w:pPr>
      <w:r>
        <w:rPr>
          <w:b/>
          <w:bCs/>
          <w:lang w:val="en-US" w:eastAsia="en-US" w:bidi="en-US"/>
        </w:rPr>
        <w:t>Viorel DRAGOTĂ</w:t>
      </w:r>
    </w:p>
    <w:p w:rsidR="003B07B6" w:rsidRDefault="003B07B6">
      <w:pPr>
        <w:pStyle w:val="BodyText"/>
        <w:shd w:val="clear" w:color="auto" w:fill="auto"/>
        <w:spacing w:after="6080"/>
        <w:jc w:val="both"/>
        <w:rPr>
          <w:b/>
          <w:bCs/>
          <w:lang w:val="en-US" w:eastAsia="en-US" w:bidi="en-US"/>
        </w:rPr>
      </w:pPr>
    </w:p>
    <w:p w:rsidR="003B07B6" w:rsidRDefault="003B07B6" w:rsidP="003B07B6">
      <w:pPr>
        <w:jc w:val="center"/>
        <w:rPr>
          <w:rFonts w:ascii="Trebuchet MS" w:hAnsi="Trebuchet MS" w:cs="Arial"/>
          <w:b/>
          <w:color w:val="000000" w:themeColor="text1"/>
          <w:sz w:val="20"/>
          <w:szCs w:val="20"/>
        </w:rPr>
      </w:pPr>
      <w:r w:rsidRPr="00FA4A23">
        <w:rPr>
          <w:rFonts w:ascii="Trebuchet MS" w:hAnsi="Trebuchet MS" w:cs="Arial"/>
          <w:b/>
          <w:color w:val="000000" w:themeColor="text1"/>
          <w:sz w:val="20"/>
          <w:szCs w:val="20"/>
        </w:rPr>
        <w:lastRenderedPageBreak/>
        <w:t>Anexa nr. 2 – Formular de ofertă financiară</w:t>
      </w:r>
    </w:p>
    <w:p w:rsidR="003B07B6" w:rsidRPr="00FA4A23" w:rsidRDefault="003B07B6" w:rsidP="003B07B6">
      <w:pPr>
        <w:jc w:val="center"/>
        <w:rPr>
          <w:rFonts w:ascii="Trebuchet MS" w:hAnsi="Trebuchet MS" w:cs="Arial"/>
          <w:b/>
          <w:color w:val="000000" w:themeColor="text1"/>
          <w:sz w:val="20"/>
          <w:szCs w:val="20"/>
        </w:rPr>
      </w:pPr>
    </w:p>
    <w:p w:rsidR="003B07B6" w:rsidRPr="00FA4A23" w:rsidRDefault="003B07B6" w:rsidP="003B07B6">
      <w:pPr>
        <w:rPr>
          <w:rFonts w:ascii="Trebuchet MS" w:hAnsi="Trebuchet MS"/>
          <w:sz w:val="20"/>
          <w:szCs w:val="20"/>
        </w:rPr>
      </w:pPr>
    </w:p>
    <w:tbl>
      <w:tblPr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4"/>
        <w:gridCol w:w="2210"/>
        <w:gridCol w:w="1417"/>
        <w:gridCol w:w="2977"/>
        <w:gridCol w:w="2126"/>
      </w:tblGrid>
      <w:tr w:rsidR="003B07B6" w:rsidRPr="00FA4A23" w:rsidTr="00BC74C4">
        <w:trPr>
          <w:trHeight w:val="53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7B6" w:rsidRPr="00FA4A23" w:rsidRDefault="003B07B6" w:rsidP="00BC74C4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FA4A23">
              <w:rPr>
                <w:rFonts w:ascii="Trebuchet MS" w:hAnsi="Trebuchet MS" w:cs="Arial"/>
                <w:b/>
                <w:sz w:val="20"/>
                <w:szCs w:val="20"/>
              </w:rPr>
              <w:t>Nr crt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7B6" w:rsidRPr="00FA4A23" w:rsidRDefault="003B07B6" w:rsidP="00BC74C4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FA4A23">
              <w:rPr>
                <w:rFonts w:ascii="Trebuchet MS" w:hAnsi="Trebuchet MS" w:cs="Arial"/>
                <w:b/>
                <w:sz w:val="20"/>
                <w:szCs w:val="20"/>
              </w:rPr>
              <w:t>Denumire produs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7B6" w:rsidRPr="00FA4A23" w:rsidRDefault="003B07B6" w:rsidP="00BC74C4">
            <w:pPr>
              <w:rPr>
                <w:rFonts w:ascii="Trebuchet MS" w:hAnsi="Trebuchet MS" w:cs="Arial"/>
                <w:sz w:val="20"/>
                <w:szCs w:val="20"/>
              </w:rPr>
            </w:pPr>
            <w:r w:rsidRPr="00FA4A23">
              <w:rPr>
                <w:rFonts w:ascii="Trebuchet MS" w:hAnsi="Trebuchet MS" w:cs="Arial"/>
                <w:sz w:val="20"/>
                <w:szCs w:val="20"/>
              </w:rPr>
              <w:t>Cantitate</w:t>
            </w:r>
          </w:p>
          <w:p w:rsidR="003B07B6" w:rsidRPr="00FA4A23" w:rsidRDefault="003B07B6" w:rsidP="00BC74C4">
            <w:pPr>
              <w:rPr>
                <w:rFonts w:ascii="Trebuchet MS" w:hAnsi="Trebuchet MS" w:cs="Arial"/>
                <w:sz w:val="20"/>
                <w:szCs w:val="20"/>
              </w:rPr>
            </w:pPr>
            <w:r w:rsidRPr="00FA4A23">
              <w:rPr>
                <w:rFonts w:ascii="Trebuchet MS" w:hAnsi="Trebuchet MS" w:cs="Arial"/>
                <w:sz w:val="20"/>
                <w:szCs w:val="20"/>
              </w:rPr>
              <w:t>(buc.)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7B6" w:rsidRPr="00FA4A23" w:rsidRDefault="003B07B6" w:rsidP="00BC74C4">
            <w:pPr>
              <w:rPr>
                <w:rFonts w:ascii="Trebuchet MS" w:hAnsi="Trebuchet MS" w:cs="Arial"/>
                <w:sz w:val="20"/>
                <w:szCs w:val="20"/>
              </w:rPr>
            </w:pPr>
            <w:r w:rsidRPr="00FA4A23">
              <w:rPr>
                <w:rFonts w:ascii="Trebuchet MS" w:hAnsi="Trebuchet MS" w:cs="Arial"/>
                <w:sz w:val="20"/>
                <w:szCs w:val="20"/>
              </w:rPr>
              <w:t>Preț unitar</w:t>
            </w:r>
          </w:p>
          <w:p w:rsidR="003B07B6" w:rsidRPr="00FA4A23" w:rsidRDefault="003B07B6" w:rsidP="00BC74C4">
            <w:pPr>
              <w:rPr>
                <w:rFonts w:ascii="Trebuchet MS" w:hAnsi="Trebuchet MS" w:cs="Arial"/>
                <w:sz w:val="20"/>
                <w:szCs w:val="20"/>
              </w:rPr>
            </w:pPr>
            <w:r w:rsidRPr="00FA4A23">
              <w:rPr>
                <w:rFonts w:ascii="Trebuchet MS" w:hAnsi="Trebuchet MS" w:cs="Arial"/>
                <w:sz w:val="20"/>
                <w:szCs w:val="20"/>
              </w:rPr>
              <w:t>(lei fără TVA)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7B6" w:rsidRPr="00FA4A23" w:rsidRDefault="003B07B6" w:rsidP="00BC74C4">
            <w:pPr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FA4A23">
              <w:rPr>
                <w:rFonts w:ascii="Trebuchet MS" w:hAnsi="Trebuchet MS" w:cs="Arial"/>
                <w:iCs/>
                <w:sz w:val="20"/>
                <w:szCs w:val="20"/>
              </w:rPr>
              <w:t>Valoare ofertă</w:t>
            </w:r>
          </w:p>
          <w:p w:rsidR="003B07B6" w:rsidRPr="00FA4A23" w:rsidRDefault="003B07B6" w:rsidP="00BC74C4">
            <w:pPr>
              <w:rPr>
                <w:rFonts w:ascii="Trebuchet MS" w:hAnsi="Trebuchet MS" w:cs="Arial"/>
                <w:sz w:val="20"/>
                <w:szCs w:val="20"/>
              </w:rPr>
            </w:pPr>
            <w:r w:rsidRPr="00FA4A23">
              <w:rPr>
                <w:rFonts w:ascii="Trebuchet MS" w:hAnsi="Trebuchet MS" w:cs="Arial"/>
                <w:iCs/>
                <w:sz w:val="20"/>
                <w:szCs w:val="20"/>
              </w:rPr>
              <w:t>(lei fără TVA)</w:t>
            </w:r>
          </w:p>
        </w:tc>
      </w:tr>
      <w:tr w:rsidR="003B07B6" w:rsidRPr="00FA4A23" w:rsidTr="00BC74C4">
        <w:trPr>
          <w:trHeight w:val="82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7B6" w:rsidRPr="00FA4A23" w:rsidRDefault="003B07B6" w:rsidP="00BC74C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A4A23"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7B6" w:rsidRPr="00FA4A23" w:rsidRDefault="003B07B6" w:rsidP="00BC74C4">
            <w:pPr>
              <w:rPr>
                <w:rFonts w:ascii="Trebuchet MS" w:hAnsi="Trebuchet MS" w:cs="Arial"/>
                <w:sz w:val="20"/>
                <w:szCs w:val="20"/>
              </w:rPr>
            </w:pPr>
            <w:r w:rsidRPr="00FA4A23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Grebla pentru frunze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7B6" w:rsidRPr="00FA4A23" w:rsidRDefault="003B07B6" w:rsidP="00BC74C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A4A23"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7B6" w:rsidRPr="00FA4A23" w:rsidRDefault="003B07B6" w:rsidP="00BC74C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7B6" w:rsidRPr="00FA4A23" w:rsidRDefault="003B07B6" w:rsidP="00BC74C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3B07B6" w:rsidRPr="00FA4A23" w:rsidTr="00BC74C4">
        <w:trPr>
          <w:trHeight w:val="81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7B6" w:rsidRPr="00FA4A23" w:rsidRDefault="003B07B6" w:rsidP="00BC74C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A4A23">
              <w:rPr>
                <w:rFonts w:ascii="Trebuchet MS" w:hAnsi="Trebuchet MS" w:cs="Arial"/>
                <w:sz w:val="20"/>
                <w:szCs w:val="20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7B6" w:rsidRPr="00FA4A23" w:rsidRDefault="003B07B6" w:rsidP="00BC74C4">
            <w:pP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FA4A23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Grebla combisistem pentru fan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7B6" w:rsidRPr="00FA4A23" w:rsidRDefault="003B07B6" w:rsidP="00BC74C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A4A2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7B6" w:rsidRPr="00FA4A23" w:rsidRDefault="003B07B6" w:rsidP="00BC74C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7B6" w:rsidRPr="00FA4A23" w:rsidRDefault="003B07B6" w:rsidP="00BC74C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B07B6" w:rsidRPr="00FA4A23" w:rsidTr="00BC74C4">
        <w:trPr>
          <w:trHeight w:val="74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7B6" w:rsidRPr="00FA4A23" w:rsidRDefault="003B07B6" w:rsidP="00BC74C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A4A23">
              <w:rPr>
                <w:rFonts w:ascii="Trebuchet MS" w:hAnsi="Trebuchet MS" w:cs="Arial"/>
                <w:sz w:val="20"/>
                <w:szCs w:val="20"/>
              </w:rPr>
              <w:t>3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7B6" w:rsidRPr="00FA4A23" w:rsidRDefault="003B07B6" w:rsidP="00BC74C4">
            <w:pP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FA4A23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Aerator gazon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7B6" w:rsidRPr="00FA4A23" w:rsidRDefault="003B07B6" w:rsidP="00BC74C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A4A2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7B6" w:rsidRPr="00FA4A23" w:rsidRDefault="003B07B6" w:rsidP="00BC74C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7B6" w:rsidRPr="00FA4A23" w:rsidRDefault="003B07B6" w:rsidP="00BC74C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B07B6" w:rsidRPr="00FA4A23" w:rsidTr="00BC74C4">
        <w:trPr>
          <w:trHeight w:val="75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7B6" w:rsidRPr="00FA4A23" w:rsidRDefault="003B07B6" w:rsidP="00BC74C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A4A23">
              <w:rPr>
                <w:rFonts w:ascii="Trebuchet MS" w:hAnsi="Trebuchet MS" w:cs="Arial"/>
                <w:sz w:val="20"/>
                <w:szCs w:val="20"/>
              </w:rPr>
              <w:t>4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7B6" w:rsidRPr="00FA4A23" w:rsidRDefault="003B07B6" w:rsidP="00BC74C4">
            <w:pP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FA4A23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Nivelator gazon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7B6" w:rsidRPr="00FA4A23" w:rsidRDefault="003B07B6" w:rsidP="00BC74C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A4A2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7B6" w:rsidRPr="00FA4A23" w:rsidRDefault="003B07B6" w:rsidP="00BC74C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7B6" w:rsidRPr="00FA4A23" w:rsidRDefault="003B07B6" w:rsidP="00BC74C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B07B6" w:rsidRPr="00FA4A23" w:rsidTr="00BC74C4">
        <w:trPr>
          <w:trHeight w:val="81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7B6" w:rsidRPr="00FA4A23" w:rsidRDefault="003B07B6" w:rsidP="00BC74C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A4A23">
              <w:rPr>
                <w:rFonts w:ascii="Trebuchet MS" w:hAnsi="Trebuchet MS" w:cs="Arial"/>
                <w:sz w:val="20"/>
                <w:szCs w:val="20"/>
              </w:rPr>
              <w:t>5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7B6" w:rsidRPr="00FA4A23" w:rsidRDefault="003B07B6" w:rsidP="00BC74C4">
            <w:pP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FA4A23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Cultivator 3 dinti si grebla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7B6" w:rsidRPr="00FA4A23" w:rsidRDefault="003B07B6" w:rsidP="00BC74C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A4A2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7B6" w:rsidRPr="00FA4A23" w:rsidRDefault="003B07B6" w:rsidP="00BC74C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7B6" w:rsidRPr="00FA4A23" w:rsidRDefault="003B07B6" w:rsidP="00BC74C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B07B6" w:rsidRPr="00FA4A23" w:rsidTr="00BC74C4">
        <w:trPr>
          <w:trHeight w:val="73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7B6" w:rsidRPr="00FA4A23" w:rsidRDefault="003B07B6" w:rsidP="00BC74C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A4A23">
              <w:rPr>
                <w:rFonts w:ascii="Trebuchet MS" w:hAnsi="Trebuchet MS" w:cs="Arial"/>
                <w:sz w:val="20"/>
                <w:szCs w:val="20"/>
              </w:rPr>
              <w:t>6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7B6" w:rsidRPr="00FA4A23" w:rsidRDefault="003B07B6" w:rsidP="00BC74C4">
            <w:pP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FA4A23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Aerator manual dublu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7B6" w:rsidRPr="00FA4A23" w:rsidRDefault="003B07B6" w:rsidP="00BC74C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A4A2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7B6" w:rsidRPr="00FA4A23" w:rsidRDefault="003B07B6" w:rsidP="00BC74C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7B6" w:rsidRPr="00FA4A23" w:rsidRDefault="003B07B6" w:rsidP="00BC74C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B07B6" w:rsidRPr="00FA4A23" w:rsidTr="00BC74C4">
        <w:trPr>
          <w:trHeight w:val="83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7B6" w:rsidRPr="00FA4A23" w:rsidRDefault="003B07B6" w:rsidP="00BC74C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A4A23">
              <w:rPr>
                <w:rFonts w:ascii="Trebuchet MS" w:hAnsi="Trebuchet MS" w:cs="Arial"/>
                <w:sz w:val="20"/>
                <w:szCs w:val="20"/>
              </w:rPr>
              <w:t>7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7B6" w:rsidRPr="00FA4A23" w:rsidRDefault="003B07B6" w:rsidP="00BC74C4">
            <w:pP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FA4A23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Coada ergonomica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7B6" w:rsidRPr="00FA4A23" w:rsidRDefault="003B07B6" w:rsidP="00BC74C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A4A2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7B6" w:rsidRPr="00FA4A23" w:rsidRDefault="003B07B6" w:rsidP="00BC74C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7B6" w:rsidRPr="00FA4A23" w:rsidRDefault="003B07B6" w:rsidP="00BC74C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B07B6" w:rsidRPr="00FA4A23" w:rsidTr="00BC74C4">
        <w:trPr>
          <w:trHeight w:val="84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7B6" w:rsidRPr="00FA4A23" w:rsidRDefault="003B07B6" w:rsidP="00BC74C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A4A23">
              <w:rPr>
                <w:rFonts w:ascii="Trebuchet MS" w:hAnsi="Trebuchet MS" w:cs="Arial"/>
                <w:sz w:val="20"/>
                <w:szCs w:val="20"/>
              </w:rPr>
              <w:t>8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7B6" w:rsidRPr="00FA4A23" w:rsidRDefault="003B07B6" w:rsidP="00BC74C4">
            <w:pP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FA4A23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Pompa stropit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7B6" w:rsidRPr="00FA4A23" w:rsidRDefault="003B07B6" w:rsidP="00BC74C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A4A2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7B6" w:rsidRPr="00FA4A23" w:rsidRDefault="003B07B6" w:rsidP="00BC74C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7B6" w:rsidRPr="00FA4A23" w:rsidRDefault="003B07B6" w:rsidP="00BC74C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B07B6" w:rsidRPr="00FA4A23" w:rsidTr="00BC74C4">
        <w:trPr>
          <w:trHeight w:val="80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7B6" w:rsidRPr="00FA4A23" w:rsidRDefault="003B07B6" w:rsidP="00BC74C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A4A23">
              <w:rPr>
                <w:rFonts w:ascii="Trebuchet MS" w:hAnsi="Trebuchet MS" w:cs="Arial"/>
                <w:sz w:val="20"/>
                <w:szCs w:val="20"/>
              </w:rPr>
              <w:t>9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7B6" w:rsidRPr="00FA4A23" w:rsidRDefault="003B07B6" w:rsidP="00BC74C4">
            <w:pP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FA4A23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Roaba PVC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7B6" w:rsidRPr="00FA4A23" w:rsidRDefault="003B07B6" w:rsidP="00BC74C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A4A2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7B6" w:rsidRPr="00FA4A23" w:rsidRDefault="003B07B6" w:rsidP="00BC74C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7B6" w:rsidRPr="00FA4A23" w:rsidRDefault="003B07B6" w:rsidP="00BC74C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B07B6" w:rsidRPr="00FA4A23" w:rsidTr="00BC74C4">
        <w:trPr>
          <w:trHeight w:val="75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7B6" w:rsidRPr="00FA4A23" w:rsidRDefault="003B07B6" w:rsidP="00BC74C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A4A23">
              <w:rPr>
                <w:rFonts w:ascii="Trebuchet MS" w:hAnsi="Trebuchet MS" w:cs="Arial"/>
                <w:sz w:val="20"/>
                <w:szCs w:val="20"/>
              </w:rPr>
              <w:t>10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7B6" w:rsidRPr="00FA4A23" w:rsidRDefault="003B07B6" w:rsidP="00BC74C4">
            <w:pPr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</w:pPr>
            <w:r w:rsidRPr="00FA4A23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Dispozitiv de imprastiere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7B6" w:rsidRPr="00FA4A23" w:rsidRDefault="003B07B6" w:rsidP="00BC74C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FA4A23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7B6" w:rsidRPr="00FA4A23" w:rsidRDefault="003B07B6" w:rsidP="00BC74C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7B6" w:rsidRPr="00FA4A23" w:rsidRDefault="003B07B6" w:rsidP="00BC74C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B07B6" w:rsidRPr="00FA4A23" w:rsidTr="00BC74C4">
        <w:trPr>
          <w:trHeight w:val="77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7B6" w:rsidRPr="00FA4A23" w:rsidRDefault="003B07B6" w:rsidP="00BC74C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7B6" w:rsidRPr="00FA4A23" w:rsidRDefault="003B07B6" w:rsidP="00BC74C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A4A23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TOTAL</w:t>
            </w:r>
            <w:r w:rsidRPr="00FA4A23">
              <w:rPr>
                <w:rFonts w:ascii="Trebuchet MS" w:eastAsiaTheme="minorHAnsi" w:hAnsi="Trebuchet MS" w:cs="Arial"/>
                <w:b/>
                <w:sz w:val="20"/>
                <w:szCs w:val="20"/>
              </w:rPr>
              <w:t xml:space="preserve"> </w:t>
            </w:r>
            <w:r w:rsidRPr="00FA4A23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valoare ofertă  (lei fără TVA):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7B6" w:rsidRPr="00FA4A23" w:rsidRDefault="003B07B6" w:rsidP="00BC74C4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3B07B6" w:rsidRPr="00FA4A23" w:rsidRDefault="003B07B6" w:rsidP="003B07B6">
      <w:pPr>
        <w:rPr>
          <w:rFonts w:ascii="Trebuchet MS" w:hAnsi="Trebuchet MS"/>
          <w:sz w:val="20"/>
          <w:szCs w:val="20"/>
        </w:rPr>
      </w:pPr>
    </w:p>
    <w:p w:rsidR="003B07B6" w:rsidRDefault="003B07B6" w:rsidP="003B07B6">
      <w:pPr>
        <w:rPr>
          <w:rFonts w:ascii="Trebuchet MS" w:hAnsi="Trebuchet MS"/>
          <w:sz w:val="20"/>
          <w:szCs w:val="20"/>
        </w:rPr>
      </w:pPr>
    </w:p>
    <w:p w:rsidR="003B07B6" w:rsidRPr="00FA4A23" w:rsidRDefault="003B07B6" w:rsidP="003B07B6">
      <w:pPr>
        <w:rPr>
          <w:rFonts w:ascii="Trebuchet MS" w:hAnsi="Trebuchet MS"/>
          <w:sz w:val="20"/>
          <w:szCs w:val="20"/>
        </w:rPr>
      </w:pPr>
    </w:p>
    <w:p w:rsidR="003B07B6" w:rsidRPr="00FA4A23" w:rsidRDefault="003B07B6" w:rsidP="003B07B6">
      <w:pPr>
        <w:rPr>
          <w:rFonts w:ascii="Trebuchet MS" w:hAnsi="Trebuchet MS"/>
          <w:sz w:val="20"/>
          <w:szCs w:val="20"/>
        </w:rPr>
      </w:pPr>
      <w:r w:rsidRPr="00FA4A23">
        <w:rPr>
          <w:rFonts w:ascii="Trebuchet MS" w:hAnsi="Trebuchet MS"/>
          <w:sz w:val="20"/>
          <w:szCs w:val="20"/>
        </w:rPr>
        <w:t>Operator economic,</w:t>
      </w:r>
    </w:p>
    <w:p w:rsidR="003B07B6" w:rsidRPr="00FA4A23" w:rsidRDefault="003B07B6" w:rsidP="003B07B6">
      <w:pPr>
        <w:rPr>
          <w:rFonts w:ascii="Trebuchet MS" w:hAnsi="Trebuchet MS"/>
          <w:sz w:val="20"/>
          <w:szCs w:val="20"/>
        </w:rPr>
      </w:pPr>
    </w:p>
    <w:p w:rsidR="003B07B6" w:rsidRPr="00FA4A23" w:rsidRDefault="003B07B6" w:rsidP="003B07B6">
      <w:pPr>
        <w:tabs>
          <w:tab w:val="left" w:pos="7190"/>
        </w:tabs>
        <w:rPr>
          <w:rFonts w:ascii="Trebuchet MS" w:hAnsi="Trebuchet MS"/>
          <w:sz w:val="20"/>
          <w:szCs w:val="20"/>
        </w:rPr>
      </w:pPr>
      <w:r w:rsidRPr="00FA4A23">
        <w:rPr>
          <w:rFonts w:ascii="Trebuchet MS" w:hAnsi="Trebuchet MS"/>
          <w:sz w:val="20"/>
          <w:szCs w:val="20"/>
        </w:rPr>
        <w:t>........................</w:t>
      </w:r>
      <w:r w:rsidRPr="00FA4A23">
        <w:rPr>
          <w:rFonts w:ascii="Trebuchet MS" w:hAnsi="Trebuchet MS"/>
          <w:sz w:val="20"/>
          <w:szCs w:val="20"/>
        </w:rPr>
        <w:tab/>
      </w:r>
    </w:p>
    <w:p w:rsidR="003B07B6" w:rsidRPr="00FA4A23" w:rsidRDefault="003B07B6" w:rsidP="003B07B6">
      <w:pPr>
        <w:rPr>
          <w:rFonts w:ascii="Trebuchet MS" w:hAnsi="Trebuchet MS"/>
          <w:sz w:val="20"/>
          <w:szCs w:val="20"/>
        </w:rPr>
      </w:pPr>
      <w:r w:rsidRPr="00FA4A23">
        <w:rPr>
          <w:rFonts w:ascii="Trebuchet MS" w:hAnsi="Trebuchet MS"/>
          <w:sz w:val="20"/>
          <w:szCs w:val="20"/>
        </w:rPr>
        <w:t>(semnătură autorizată)</w:t>
      </w:r>
      <w:r w:rsidRPr="00FA4A23">
        <w:rPr>
          <w:rFonts w:ascii="Trebuchet MS" w:hAnsi="Trebuchet MS"/>
          <w:sz w:val="20"/>
          <w:szCs w:val="20"/>
        </w:rPr>
        <w:tab/>
        <w:t xml:space="preserve">                                                       Data completării …………….</w:t>
      </w:r>
    </w:p>
    <w:p w:rsidR="003B07B6" w:rsidRPr="00FA4A23" w:rsidRDefault="003B07B6" w:rsidP="003B07B6">
      <w:pPr>
        <w:rPr>
          <w:rFonts w:ascii="Trebuchet MS" w:hAnsi="Trebuchet MS"/>
          <w:sz w:val="20"/>
          <w:szCs w:val="20"/>
        </w:rPr>
      </w:pPr>
      <w:bookmarkStart w:id="8" w:name="_GoBack"/>
      <w:bookmarkEnd w:id="8"/>
    </w:p>
    <w:sectPr w:rsidR="003B07B6" w:rsidRPr="00FA4A23" w:rsidSect="00A61B39">
      <w:type w:val="continuous"/>
      <w:pgSz w:w="11900" w:h="16840"/>
      <w:pgMar w:top="668" w:right="701" w:bottom="218" w:left="1052" w:header="24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840" w:rsidRDefault="00AF2840">
      <w:r>
        <w:separator/>
      </w:r>
    </w:p>
  </w:endnote>
  <w:endnote w:type="continuationSeparator" w:id="0">
    <w:p w:rsidR="00AF2840" w:rsidRDefault="00AF2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840" w:rsidRDefault="00AF2840"/>
  </w:footnote>
  <w:footnote w:type="continuationSeparator" w:id="0">
    <w:p w:rsidR="00AF2840" w:rsidRDefault="00AF284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11620"/>
    <w:multiLevelType w:val="multilevel"/>
    <w:tmpl w:val="E008531C"/>
    <w:lvl w:ilvl="0">
      <w:start w:val="1"/>
      <w:numFmt w:val="upperRoman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B69"/>
    <w:rsid w:val="00042C27"/>
    <w:rsid w:val="00046B83"/>
    <w:rsid w:val="00285B71"/>
    <w:rsid w:val="002B30EC"/>
    <w:rsid w:val="002B5B69"/>
    <w:rsid w:val="00355A07"/>
    <w:rsid w:val="003B07B6"/>
    <w:rsid w:val="003B5E07"/>
    <w:rsid w:val="003D33D2"/>
    <w:rsid w:val="00453B9D"/>
    <w:rsid w:val="004612FE"/>
    <w:rsid w:val="00505347"/>
    <w:rsid w:val="00506403"/>
    <w:rsid w:val="005A1CFD"/>
    <w:rsid w:val="005F2F1E"/>
    <w:rsid w:val="0064049E"/>
    <w:rsid w:val="00690174"/>
    <w:rsid w:val="00690411"/>
    <w:rsid w:val="0075618E"/>
    <w:rsid w:val="009E588C"/>
    <w:rsid w:val="00A02B56"/>
    <w:rsid w:val="00A2208F"/>
    <w:rsid w:val="00A61B39"/>
    <w:rsid w:val="00A65888"/>
    <w:rsid w:val="00AF2840"/>
    <w:rsid w:val="00B23AA5"/>
    <w:rsid w:val="00B24316"/>
    <w:rsid w:val="00BE5FDC"/>
    <w:rsid w:val="00BF0BDD"/>
    <w:rsid w:val="00C50D2A"/>
    <w:rsid w:val="00CA013E"/>
    <w:rsid w:val="00CF3B68"/>
    <w:rsid w:val="00D05957"/>
    <w:rsid w:val="00D45427"/>
    <w:rsid w:val="00D8661A"/>
    <w:rsid w:val="00DA0E6C"/>
    <w:rsid w:val="00DD3BE8"/>
    <w:rsid w:val="00E9771F"/>
    <w:rsid w:val="00F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D7B16B6-723F-4991-9F8A-025364E3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808080"/>
      <w:sz w:val="17"/>
      <w:szCs w:val="17"/>
      <w:u w:val="none"/>
    </w:rPr>
  </w:style>
  <w:style w:type="character" w:customStyle="1" w:styleId="Heading1">
    <w:name w:val="Heading #1_"/>
    <w:basedOn w:val="DefaultParagraphFont"/>
    <w:link w:val="Heading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after="460"/>
    </w:pPr>
    <w:rPr>
      <w:rFonts w:ascii="Trebuchet MS" w:eastAsia="Trebuchet MS" w:hAnsi="Trebuchet MS" w:cs="Trebuchet MS"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33" w:lineRule="auto"/>
    </w:pPr>
    <w:rPr>
      <w:rFonts w:ascii="Georgia" w:eastAsia="Georgia" w:hAnsi="Georgia" w:cs="Georgia"/>
      <w:color w:val="808080"/>
      <w:sz w:val="17"/>
      <w:szCs w:val="17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1060" w:line="276" w:lineRule="auto"/>
      <w:ind w:right="7140"/>
      <w:outlineLvl w:val="0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ind w:right="60"/>
      <w:jc w:val="center"/>
    </w:pPr>
    <w:rPr>
      <w:rFonts w:ascii="Trebuchet MS" w:eastAsia="Trebuchet MS" w:hAnsi="Trebuchet MS" w:cs="Trebuchet MS"/>
      <w:sz w:val="17"/>
      <w:szCs w:val="17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2B30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mgaz.ro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ecretariat@romgaz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cretariat@romgaz.r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ndreea.abramiuc@romgaz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rdu.banica@romgaz.ro.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Dragota</dc:creator>
  <cp:lastModifiedBy>Viorel Dragota</cp:lastModifiedBy>
  <cp:revision>2</cp:revision>
  <dcterms:created xsi:type="dcterms:W3CDTF">2023-09-27T06:52:00Z</dcterms:created>
  <dcterms:modified xsi:type="dcterms:W3CDTF">2023-09-27T06:52:00Z</dcterms:modified>
</cp:coreProperties>
</file>