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0040A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E269F3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637D92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November 17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1036F7" w:rsidRDefault="001036F7" w:rsidP="001036F7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hAnsi="Arial" w:cs="Arial"/>
          <w:b/>
          <w:bCs/>
          <w:sz w:val="22"/>
          <w:szCs w:val="22"/>
          <w:lang w:val="en-GB"/>
        </w:rPr>
        <w:t>Approves the profile of the Board of Directors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2 on the agenda:</w:t>
      </w:r>
    </w:p>
    <w:p w:rsidR="001036F7" w:rsidRDefault="001036F7" w:rsidP="001036F7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>
        <w:rPr>
          <w:rFonts w:ascii="Arial" w:eastAsia="Calibri" w:hAnsi="Arial" w:cs="Arial"/>
          <w:b/>
          <w:iCs/>
          <w:sz w:val="22"/>
          <w:szCs w:val="22"/>
          <w:lang w:val="en-GB"/>
        </w:rPr>
        <w:t>Approves the candidate profile for the position of Board member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1036F7" w:rsidRDefault="001036F7" w:rsidP="001036F7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lastRenderedPageBreak/>
        <w:t>The draft Resolution for item 4 on the agenda:</w:t>
      </w:r>
    </w:p>
    <w:p w:rsidR="001036F7" w:rsidRDefault="001036F7" w:rsidP="001036F7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52, par. (3) </w:t>
      </w:r>
      <w:proofErr w:type="gramStart"/>
      <w:r>
        <w:rPr>
          <w:rFonts w:ascii="Arial" w:eastAsia="Calibri" w:hAnsi="Arial" w:cs="Arial"/>
          <w:b/>
          <w:iCs/>
          <w:sz w:val="22"/>
          <w:szCs w:val="22"/>
          <w:lang w:val="en-GB"/>
        </w:rPr>
        <w:t>of</w:t>
      </w:r>
      <w:proofErr w:type="gramEnd"/>
      <w:r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 GEO no. 109/2011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5 on the agenda:</w:t>
      </w:r>
    </w:p>
    <w:p w:rsidR="001036F7" w:rsidRDefault="001036F7" w:rsidP="001036F7">
      <w:pPr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>
        <w:rPr>
          <w:rFonts w:ascii="Arial" w:eastAsia="Calibri" w:hAnsi="Arial" w:cs="Arial"/>
          <w:b/>
          <w:iCs/>
          <w:sz w:val="22"/>
          <w:szCs w:val="22"/>
          <w:lang w:val="en-GB"/>
        </w:rPr>
        <w:t>Romgaz</w:t>
      </w:r>
      <w:proofErr w:type="spellEnd"/>
      <w:r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 with other public companies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36F7" w:rsidRDefault="001036F7" w:rsidP="001036F7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1036F7" w:rsidRDefault="001036F7" w:rsidP="001036F7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6 on the agenda:</w:t>
      </w:r>
    </w:p>
    <w:p w:rsidR="001036F7" w:rsidRDefault="001036F7" w:rsidP="001036F7">
      <w:pPr>
        <w:ind w:right="22"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="Calibr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1036F7" w:rsidRDefault="001036F7" w:rsidP="001036F7">
      <w:pPr>
        <w:ind w:right="9"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0040AE" w:rsidRPr="000040AE" w:rsidRDefault="001036F7" w:rsidP="001036F7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375CC" w:rsidRDefault="00A375CC" w:rsidP="000040AE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0040AE" w:rsidRPr="000040AE" w:rsidRDefault="000040AE" w:rsidP="000040AE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0040AE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0040A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November 18, 2022, 1:00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17, 2022, 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637D92" w:rsidRPr="000040AE" w:rsidRDefault="000040AE" w:rsidP="000040AE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15, 2022, 11:00 am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A375CC" w:rsidRPr="000040AE" w:rsidRDefault="00A375CC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BB" w:rsidRDefault="00F42ABB">
      <w:r>
        <w:separator/>
      </w:r>
    </w:p>
  </w:endnote>
  <w:endnote w:type="continuationSeparator" w:id="0">
    <w:p w:rsidR="00F42ABB" w:rsidRDefault="00F4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6F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BB" w:rsidRDefault="00F42ABB">
      <w:r>
        <w:separator/>
      </w:r>
    </w:p>
  </w:footnote>
  <w:footnote w:type="continuationSeparator" w:id="0">
    <w:p w:rsidR="00F42ABB" w:rsidRDefault="00F4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7B55"/>
    <w:rsid w:val="00071630"/>
    <w:rsid w:val="00071D61"/>
    <w:rsid w:val="000F2169"/>
    <w:rsid w:val="001036F7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76CE"/>
    <w:rsid w:val="003D1E9E"/>
    <w:rsid w:val="003F2E6D"/>
    <w:rsid w:val="003F5C2E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6D39ED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6AC5"/>
    <w:rsid w:val="00A33B98"/>
    <w:rsid w:val="00A375CC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42ABB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dcterms:created xsi:type="dcterms:W3CDTF">2018-08-15T19:26:00Z</dcterms:created>
  <dcterms:modified xsi:type="dcterms:W3CDTF">2022-11-02T13:09:00Z</dcterms:modified>
</cp:coreProperties>
</file>