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6F5CEB">
        <w:rPr>
          <w:rFonts w:ascii="Cambria" w:hAnsi="Cambria" w:cs="Arial"/>
          <w:b/>
          <w:noProof/>
          <w:sz w:val="22"/>
          <w:szCs w:val="22"/>
          <w:lang w:val="en-GB"/>
        </w:rPr>
        <w:t>July 9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/1</w:t>
      </w:r>
      <w:r w:rsidR="0032429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6F5CEB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6F5CEB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F5CEB" w:rsidRPr="00963BFF" w:rsidRDefault="006F5CEB" w:rsidP="006F5CEB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 9,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12, 2021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29, 2021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6F5CEB" w:rsidRPr="00963BFF" w:rsidRDefault="006F5CEB" w:rsidP="006F5CEB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F5CEB" w:rsidRPr="00963BFF" w:rsidRDefault="006F5CEB" w:rsidP="006F5CEB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5CEB" w:rsidRDefault="006F5CEB" w:rsidP="006F5CE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6F5CEB" w:rsidRPr="00D53435" w:rsidRDefault="006F5CEB" w:rsidP="006F5CEB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Approve</w:t>
      </w:r>
      <w:r>
        <w:rPr>
          <w:rFonts w:ascii="Cambria" w:hAnsi="Cambria"/>
          <w:b/>
          <w:iCs/>
          <w:sz w:val="22"/>
          <w:szCs w:val="22"/>
          <w:lang w:val="en-GB"/>
        </w:rPr>
        <w:t>s the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extension of the mandate term for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Nationala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de Gaze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Naturale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ROMGAZ SA Board of Directors by two months from the expiration date, in compliance with the provisions of article  64¹, paragraph (5) GEO No. 109/2011 on corporate governance of public enterprises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F5CEB" w:rsidRDefault="006F5CEB" w:rsidP="006F5CE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5CEB" w:rsidRDefault="006F5CEB" w:rsidP="006F5CE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F5CEB" w:rsidRDefault="006F5CEB" w:rsidP="006F5CEB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6F5CEB" w:rsidRDefault="006F5CEB" w:rsidP="006F5CE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5CEB" w:rsidRDefault="006F5CEB" w:rsidP="006F5CE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6F5CEB" w:rsidRPr="00D53435" w:rsidRDefault="006F5CEB" w:rsidP="006F5CEB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Approve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the template of the addendum to the contract of mandate that extends by two months the mandate term of Board members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</w:t>
      </w:r>
      <w:r w:rsidRPr="00DE23E0">
        <w:rPr>
          <w:rFonts w:ascii="Cambria" w:hAnsi="Cambria"/>
          <w:b/>
          <w:sz w:val="22"/>
          <w:szCs w:val="22"/>
          <w:lang w:val="en-GB"/>
        </w:rPr>
        <w:t>according to the annex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F5CEB" w:rsidRDefault="006F5CEB" w:rsidP="006F5CEB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F5CEB" w:rsidRPr="00D12211" w:rsidRDefault="006F5CEB" w:rsidP="006F5CEB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5CEB" w:rsidRDefault="006F5CEB" w:rsidP="006F5CE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6F5CEB" w:rsidRPr="00B47DF1" w:rsidRDefault="006F5CEB" w:rsidP="006F5CEB">
      <w:pPr>
        <w:tabs>
          <w:tab w:val="left" w:pos="0"/>
        </w:tabs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iCs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Mandate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the representative of the majority shareholder, the Ministry of Energy, to sign the addenda extending the term of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Nationala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de Gaze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Naturale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ROMGAZ SA Board of Directors contracts of mandate</w:t>
      </w:r>
      <w:r>
        <w:rPr>
          <w:rFonts w:ascii="Cambria" w:hAnsi="Cambria"/>
          <w:b/>
          <w:iCs/>
          <w:sz w:val="22"/>
          <w:szCs w:val="22"/>
          <w:lang w:val="en-GB"/>
        </w:rPr>
        <w:t>”.</w:t>
      </w:r>
    </w:p>
    <w:p w:rsidR="006F5CEB" w:rsidRDefault="006F5CEB" w:rsidP="006F5CE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5CEB" w:rsidRPr="00D12211" w:rsidRDefault="006F5CEB" w:rsidP="006F5CE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F5CEB" w:rsidRPr="00D12211" w:rsidRDefault="006F5CEB" w:rsidP="006F5CE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5CEB" w:rsidRDefault="006F5CEB" w:rsidP="006F5CE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5CEB" w:rsidRPr="00D12211" w:rsidRDefault="006F5CEB" w:rsidP="006F5CE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4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6F5CEB" w:rsidRPr="00EF4386" w:rsidRDefault="006F5CEB" w:rsidP="006F5CEB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6F5CEB" w:rsidRPr="00D12211" w:rsidRDefault="006F5CEB" w:rsidP="006F5CEB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6F5CEB" w:rsidRPr="00D12211" w:rsidRDefault="006F5CEB" w:rsidP="006F5CE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097CE1" w:rsidRPr="00097CE1" w:rsidRDefault="00097CE1" w:rsidP="00097CE1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097CE1" w:rsidRPr="00963BFF" w:rsidRDefault="00097CE1" w:rsidP="00097C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097CE1" w:rsidRPr="00963BFF" w:rsidRDefault="00097CE1" w:rsidP="00097C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12, 2021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 9,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097CE1" w:rsidRPr="00963BFF" w:rsidRDefault="00097CE1" w:rsidP="00097C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7, 2021,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097CE1" w:rsidRPr="00963BFF" w:rsidRDefault="00097CE1" w:rsidP="00097C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097CE1" w:rsidRPr="00963BFF" w:rsidRDefault="00097CE1" w:rsidP="00097C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097CE1" w:rsidRPr="00B518E6" w:rsidRDefault="00097CE1" w:rsidP="00097CE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097CE1">
      <w:footerReference w:type="even" r:id="rId8"/>
      <w:footerReference w:type="default" r:id="rId9"/>
      <w:footerReference w:type="first" r:id="rId10"/>
      <w:pgSz w:w="11907" w:h="16840" w:code="9"/>
      <w:pgMar w:top="81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C5" w:rsidRDefault="00EF2FC5">
      <w:r>
        <w:separator/>
      </w:r>
    </w:p>
  </w:endnote>
  <w:endnote w:type="continuationSeparator" w:id="0">
    <w:p w:rsidR="00EF2FC5" w:rsidRDefault="00EF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C5" w:rsidRDefault="00EF2FC5">
      <w:r>
        <w:separator/>
      </w:r>
    </w:p>
  </w:footnote>
  <w:footnote w:type="continuationSeparator" w:id="0">
    <w:p w:rsidR="00EF2FC5" w:rsidRDefault="00EF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2429F"/>
    <w:rsid w:val="00381CCB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B4EC7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4D907-1EBB-4CBF-8DBC-D240F65A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75</cp:revision>
  <dcterms:created xsi:type="dcterms:W3CDTF">2018-08-15T19:27:00Z</dcterms:created>
  <dcterms:modified xsi:type="dcterms:W3CDTF">2021-06-07T09:07:00Z</dcterms:modified>
</cp:coreProperties>
</file>