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180C5B">
        <w:rPr>
          <w:rFonts w:ascii="Cambria" w:hAnsi="Cambria"/>
          <w:sz w:val="22"/>
          <w:szCs w:val="22"/>
          <w:lang w:val="ro-RO"/>
        </w:rPr>
        <w:t>. “</w:t>
      </w:r>
      <w:r w:rsidR="00A45BEE">
        <w:rPr>
          <w:rFonts w:ascii="Cambria" w:hAnsi="Cambria"/>
          <w:sz w:val="22"/>
          <w:szCs w:val="22"/>
          <w:lang w:val="ro-RO"/>
        </w:rPr>
        <w:t>ROMGAZ” – S.A. din data de 20/21</w:t>
      </w:r>
      <w:r w:rsidR="001969E2">
        <w:rPr>
          <w:rFonts w:ascii="Cambria" w:hAnsi="Cambria"/>
          <w:sz w:val="22"/>
          <w:szCs w:val="22"/>
          <w:lang w:val="ro-RO"/>
        </w:rPr>
        <w:t xml:space="preserve"> </w:t>
      </w:r>
      <w:r w:rsidR="00A45BEE">
        <w:rPr>
          <w:rFonts w:ascii="Cambria" w:hAnsi="Cambria"/>
          <w:sz w:val="22"/>
          <w:szCs w:val="22"/>
          <w:lang w:val="ro-RO"/>
        </w:rPr>
        <w:t>dece</w:t>
      </w:r>
      <w:r w:rsidR="00696E6A">
        <w:rPr>
          <w:rFonts w:ascii="Cambria" w:hAnsi="Cambria"/>
          <w:sz w:val="22"/>
          <w:szCs w:val="22"/>
          <w:lang w:val="ro-RO"/>
        </w:rPr>
        <w:t>mbrie</w:t>
      </w:r>
      <w:r w:rsidR="00B22163">
        <w:rPr>
          <w:rFonts w:ascii="Cambria" w:hAnsi="Cambria"/>
          <w:sz w:val="22"/>
          <w:szCs w:val="22"/>
          <w:lang w:val="ro-RO"/>
        </w:rPr>
        <w:t xml:space="preserve">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A45BEE">
        <w:rPr>
          <w:rFonts w:ascii="Cambria" w:hAnsi="Cambria"/>
          <w:b/>
          <w:sz w:val="22"/>
          <w:szCs w:val="22"/>
          <w:lang w:val="ro-RO"/>
        </w:rPr>
        <w:t>8 dece</w:t>
      </w:r>
      <w:r w:rsidR="00616BA2">
        <w:rPr>
          <w:rFonts w:ascii="Cambria" w:hAnsi="Cambria"/>
          <w:b/>
          <w:sz w:val="22"/>
          <w:szCs w:val="22"/>
          <w:lang w:val="ro-RO"/>
        </w:rPr>
        <w:t>mbrie</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deţinăto</w:t>
      </w:r>
      <w:r w:rsidR="006158DE">
        <w:rPr>
          <w:rFonts w:ascii="Cambria" w:hAnsi="Cambria"/>
          <w:sz w:val="22"/>
          <w:szCs w:val="22"/>
          <w:lang w:val="ro-RO"/>
        </w:rPr>
        <w:t>r</w:t>
      </w:r>
      <w:r w:rsidRPr="009C160C">
        <w:rPr>
          <w:rFonts w:ascii="Cambria" w:hAnsi="Cambria"/>
          <w:sz w:val="22"/>
          <w:szCs w:val="22"/>
          <w:lang w:val="ro-RO"/>
        </w:rPr>
        <w:t xml:space="preserve"> al unui număr de ___________ acţiuni, reprezentând ______% din totalul de 385.422.400 acţiuni emise de Societate</w:t>
      </w:r>
      <w:r w:rsidRPr="009C160C">
        <w:rPr>
          <w:rFonts w:ascii="Cambria" w:hAnsi="Cambria"/>
          <w:b/>
          <w:bCs/>
          <w:sz w:val="22"/>
          <w:szCs w:val="22"/>
          <w:lang w:val="ro-RO"/>
        </w:rPr>
        <w:t xml:space="preserve">, </w:t>
      </w:r>
      <w:r w:rsidRPr="009C160C">
        <w:rPr>
          <w:rFonts w:ascii="Cambria" w:hAnsi="Cambria"/>
          <w:sz w:val="22"/>
          <w:szCs w:val="22"/>
          <w:lang w:val="ro-RO"/>
        </w:rPr>
        <w:t>care îmi conferă un număr de _____________ drepturi d</w:t>
      </w:r>
      <w:r w:rsidR="00AA5E1B">
        <w:rPr>
          <w:rFonts w:ascii="Cambria" w:hAnsi="Cambria"/>
          <w:sz w:val="22"/>
          <w:szCs w:val="22"/>
          <w:lang w:val="ro-RO"/>
        </w:rPr>
        <w:t>e vot în Adunarea Generală O</w:t>
      </w:r>
      <w:r w:rsidRPr="009C160C">
        <w:rPr>
          <w:rFonts w:ascii="Cambria" w:hAnsi="Cambria"/>
          <w:sz w:val="22"/>
          <w:szCs w:val="22"/>
          <w:lang w:val="ro-RO"/>
        </w:rPr>
        <w:t xml:space="preserve">rdinară a Acţionarilor, reprezentând ______% din numărul total de 385.422.400 de drepturi de vot, </w:t>
      </w:r>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sidR="00180C5B">
        <w:rPr>
          <w:rFonts w:ascii="Cambria" w:hAnsi="Cambria"/>
          <w:b/>
          <w:bCs/>
          <w:sz w:val="22"/>
          <w:szCs w:val="22"/>
          <w:lang w:val="ro-RO"/>
        </w:rPr>
        <w:t>20</w:t>
      </w:r>
      <w:r w:rsidRPr="00652A89">
        <w:rPr>
          <w:rFonts w:ascii="Cambria" w:hAnsi="Cambria"/>
          <w:b/>
          <w:bCs/>
          <w:sz w:val="22"/>
          <w:szCs w:val="22"/>
          <w:lang w:val="ro-RO"/>
        </w:rPr>
        <w:t xml:space="preserve"> </w:t>
      </w:r>
      <w:r w:rsidR="00A45BEE">
        <w:rPr>
          <w:rFonts w:ascii="Cambria" w:hAnsi="Cambria"/>
          <w:b/>
          <w:bCs/>
          <w:sz w:val="22"/>
          <w:szCs w:val="22"/>
          <w:lang w:val="ro-RO"/>
        </w:rPr>
        <w:t>dece</w:t>
      </w:r>
      <w:r>
        <w:rPr>
          <w:rFonts w:ascii="Cambria" w:hAnsi="Cambria"/>
          <w:b/>
          <w:bCs/>
          <w:sz w:val="22"/>
          <w:szCs w:val="22"/>
          <w:lang w:val="ro-RO"/>
        </w:rPr>
        <w:t>mbrie</w:t>
      </w:r>
      <w:r w:rsidRPr="00652A89">
        <w:rPr>
          <w:rFonts w:ascii="Cambria" w:hAnsi="Cambria"/>
          <w:b/>
          <w:bCs/>
          <w:sz w:val="22"/>
          <w:szCs w:val="22"/>
          <w:lang w:val="ro-RO"/>
        </w:rPr>
        <w:t xml:space="preserve"> 2017,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616BA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616BA2">
        <w:rPr>
          <w:rFonts w:ascii="Cambria" w:hAnsi="Cambria"/>
          <w:b/>
          <w:sz w:val="22"/>
          <w:szCs w:val="22"/>
          <w:lang w:val="ro-RO"/>
        </w:rPr>
        <w:t>2</w:t>
      </w:r>
      <w:r w:rsidR="00A45BEE">
        <w:rPr>
          <w:rFonts w:ascii="Cambria" w:hAnsi="Cambria"/>
          <w:b/>
          <w:sz w:val="22"/>
          <w:szCs w:val="22"/>
          <w:lang w:val="ro-RO"/>
        </w:rPr>
        <w:t>1</w:t>
      </w:r>
      <w:r w:rsidRPr="00652A89">
        <w:rPr>
          <w:rFonts w:ascii="Cambria" w:hAnsi="Cambria"/>
          <w:b/>
          <w:sz w:val="22"/>
          <w:szCs w:val="22"/>
          <w:lang w:val="ro-RO"/>
        </w:rPr>
        <w:t xml:space="preserve"> </w:t>
      </w:r>
      <w:r w:rsidR="00A45BEE">
        <w:rPr>
          <w:rFonts w:ascii="Cambria" w:hAnsi="Cambria"/>
          <w:b/>
          <w:sz w:val="22"/>
          <w:szCs w:val="22"/>
          <w:lang w:val="ro-RO"/>
        </w:rPr>
        <w:t>dece</w:t>
      </w:r>
      <w:r>
        <w:rPr>
          <w:rFonts w:ascii="Cambria" w:hAnsi="Cambria"/>
          <w:b/>
          <w:sz w:val="22"/>
          <w:szCs w:val="22"/>
          <w:lang w:val="ro-RO"/>
        </w:rPr>
        <w:t>mbrie</w:t>
      </w:r>
      <w:r w:rsidRPr="00652A89">
        <w:rPr>
          <w:rFonts w:ascii="Cambria" w:hAnsi="Cambria"/>
          <w:b/>
          <w:sz w:val="22"/>
          <w:szCs w:val="22"/>
          <w:lang w:val="ro-RO"/>
        </w:rPr>
        <w:t xml:space="preserve"> 2017,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w:t>
      </w:r>
      <w:r w:rsidR="00616BA2">
        <w:rPr>
          <w:rFonts w:ascii="Cambria" w:hAnsi="Cambria"/>
          <w:b/>
          <w:bCs/>
          <w:sz w:val="22"/>
          <w:szCs w:val="22"/>
          <w:lang w:val="ro-RO"/>
        </w:rPr>
        <w:t xml:space="preserve">onarilor la Data de Referinţă, </w:t>
      </w:r>
      <w:r w:rsidR="00A45BEE">
        <w:rPr>
          <w:rFonts w:ascii="Cambria" w:hAnsi="Cambria"/>
          <w:b/>
          <w:bCs/>
          <w:sz w:val="22"/>
          <w:szCs w:val="22"/>
          <w:lang w:val="ro-RO"/>
        </w:rPr>
        <w:t>8</w:t>
      </w:r>
      <w:r w:rsidRPr="00652A89">
        <w:rPr>
          <w:rFonts w:ascii="Cambria" w:hAnsi="Cambria"/>
          <w:b/>
          <w:bCs/>
          <w:sz w:val="22"/>
          <w:szCs w:val="22"/>
          <w:lang w:val="ro-RO"/>
        </w:rPr>
        <w:t xml:space="preserve"> </w:t>
      </w:r>
      <w:r w:rsidR="00A45BEE">
        <w:rPr>
          <w:rFonts w:ascii="Cambria" w:hAnsi="Cambria"/>
          <w:b/>
          <w:bCs/>
          <w:sz w:val="22"/>
          <w:szCs w:val="22"/>
          <w:lang w:val="ro-RO"/>
        </w:rPr>
        <w:t>dece</w:t>
      </w:r>
      <w:r w:rsidR="00616BA2">
        <w:rPr>
          <w:rFonts w:ascii="Cambria" w:hAnsi="Cambria"/>
          <w:b/>
          <w:bCs/>
          <w:sz w:val="22"/>
          <w:szCs w:val="22"/>
          <w:lang w:val="ro-RO"/>
        </w:rPr>
        <w:t>mbrie</w:t>
      </w:r>
      <w:r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696E6A" w:rsidRPr="00652A89" w:rsidRDefault="00696E6A" w:rsidP="00696E6A">
      <w:pPr>
        <w:jc w:val="both"/>
        <w:rPr>
          <w:rFonts w:ascii="Cambria" w:hAnsi="Cambria"/>
          <w:sz w:val="22"/>
          <w:szCs w:val="22"/>
          <w:lang w:val="ro-RO" w:eastAsia="ro-RO"/>
        </w:rPr>
      </w:pPr>
    </w:p>
    <w:p w:rsidR="00696E6A" w:rsidRDefault="00696E6A" w:rsidP="00696E6A">
      <w:pPr>
        <w:suppressAutoHyphens w:val="0"/>
        <w:ind w:left="1138" w:right="23"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A45BEE" w:rsidRDefault="00A45BEE" w:rsidP="00A45BEE">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Proiectul de hotărâre pentru punctul 1 de pe ordinea de zi:</w:t>
      </w:r>
      <w:r w:rsidRPr="003055F1">
        <w:rPr>
          <w:rFonts w:asciiTheme="majorHAnsi" w:hAnsiTheme="majorHAnsi"/>
          <w:b/>
          <w:sz w:val="22"/>
          <w:szCs w:val="22"/>
          <w:lang w:val="ro-RO"/>
        </w:rPr>
        <w:tab/>
      </w:r>
    </w:p>
    <w:p w:rsidR="00A45BEE" w:rsidRPr="006454A9" w:rsidRDefault="00A45BEE" w:rsidP="00A45BEE">
      <w:pPr>
        <w:jc w:val="both"/>
        <w:rPr>
          <w:rFonts w:asciiTheme="majorHAnsi" w:hAnsiTheme="majorHAnsi" w:cstheme="majorHAnsi"/>
          <w:b/>
          <w:sz w:val="22"/>
          <w:szCs w:val="22"/>
          <w:lang w:val="ro-RO"/>
        </w:rPr>
      </w:pPr>
      <w:r w:rsidRPr="003722DB">
        <w:rPr>
          <w:rFonts w:asciiTheme="majorHAnsi" w:eastAsiaTheme="minorHAnsi" w:hAnsiTheme="majorHAnsi"/>
          <w:b/>
          <w:sz w:val="22"/>
          <w:szCs w:val="22"/>
          <w:lang w:val="ro-RO"/>
        </w:rPr>
        <w:t>„</w:t>
      </w:r>
      <w:r w:rsidRPr="003722DB">
        <w:rPr>
          <w:rFonts w:asciiTheme="majorHAnsi" w:hAnsiTheme="majorHAnsi" w:cstheme="majorHAnsi"/>
          <w:b/>
          <w:sz w:val="22"/>
          <w:szCs w:val="22"/>
          <w:lang w:val="ro-RO"/>
        </w:rPr>
        <w:t>Ia</w:t>
      </w:r>
      <w:r>
        <w:rPr>
          <w:rFonts w:asciiTheme="majorHAnsi" w:hAnsiTheme="majorHAnsi" w:cstheme="majorHAnsi"/>
          <w:b/>
          <w:sz w:val="22"/>
          <w:szCs w:val="22"/>
          <w:lang w:val="ro-RO"/>
        </w:rPr>
        <w:t xml:space="preserve"> </w:t>
      </w:r>
      <w:r w:rsidRPr="006454A9">
        <w:rPr>
          <w:rFonts w:asciiTheme="majorHAnsi" w:hAnsiTheme="majorHAnsi" w:cstheme="majorHAnsi"/>
          <w:b/>
          <w:sz w:val="22"/>
          <w:szCs w:val="22"/>
          <w:lang w:val="ro-RO"/>
        </w:rPr>
        <w:t xml:space="preserve">act de </w:t>
      </w:r>
      <w:r>
        <w:rPr>
          <w:rFonts w:asciiTheme="majorHAnsi" w:hAnsiTheme="majorHAnsi"/>
          <w:b/>
          <w:sz w:val="22"/>
          <w:szCs w:val="22"/>
          <w:lang w:val="ro-RO"/>
        </w:rPr>
        <w:t>Raportul</w:t>
      </w:r>
      <w:r w:rsidRPr="006454A9">
        <w:rPr>
          <w:rFonts w:asciiTheme="majorHAnsi" w:hAnsiTheme="majorHAnsi"/>
          <w:b/>
          <w:sz w:val="22"/>
          <w:szCs w:val="22"/>
          <w:lang w:val="ro-RO"/>
        </w:rPr>
        <w:t xml:space="preserve"> trimestrial privind activitatea economico-financiară a Societăţii Naţionale de Gaze Naturale „ROMGAZ” – S.A. la 30 septembrie 2017 (perioada 01.01.2017-30.09.2017)</w:t>
      </w:r>
      <w:r w:rsidRPr="006454A9">
        <w:rPr>
          <w:rFonts w:asciiTheme="majorHAnsi" w:hAnsiTheme="majorHAnsi"/>
          <w:b/>
          <w:noProof/>
          <w:sz w:val="22"/>
          <w:szCs w:val="22"/>
          <w:lang w:val="ro-RO"/>
        </w:rPr>
        <w:t>, care include:</w:t>
      </w:r>
    </w:p>
    <w:p w:rsidR="00A45BEE" w:rsidRDefault="00A45BEE" w:rsidP="00A45BEE">
      <w:pPr>
        <w:pStyle w:val="ListParagraph"/>
        <w:numPr>
          <w:ilvl w:val="0"/>
          <w:numId w:val="6"/>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A45BEE" w:rsidRPr="00A45BEE" w:rsidRDefault="00A45BEE" w:rsidP="00A45BEE">
      <w:pPr>
        <w:pStyle w:val="ListParagraph"/>
        <w:spacing w:before="240" w:after="120" w:line="20" w:lineRule="atLeast"/>
        <w:ind w:left="284"/>
        <w:contextualSpacing/>
        <w:jc w:val="both"/>
        <w:rPr>
          <w:rFonts w:asciiTheme="majorHAnsi" w:hAnsiTheme="majorHAnsi"/>
          <w:b/>
          <w:noProof/>
          <w:sz w:val="22"/>
          <w:szCs w:val="22"/>
          <w:lang w:val="ro-RO"/>
        </w:rPr>
      </w:pPr>
    </w:p>
    <w:p w:rsidR="00A45BEE" w:rsidRPr="006454A9" w:rsidRDefault="00A45BEE" w:rsidP="00A45BEE">
      <w:pPr>
        <w:pStyle w:val="ListParagraph"/>
        <w:numPr>
          <w:ilvl w:val="0"/>
          <w:numId w:val="6"/>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A45BEE" w:rsidRPr="006454A9" w:rsidRDefault="00A45BEE" w:rsidP="00A45BEE">
      <w:pPr>
        <w:pStyle w:val="ListParagraph"/>
        <w:rPr>
          <w:rFonts w:asciiTheme="majorHAnsi" w:hAnsiTheme="majorHAnsi"/>
          <w:b/>
          <w:noProof/>
          <w:sz w:val="22"/>
          <w:szCs w:val="22"/>
          <w:lang w:val="ro-RO"/>
        </w:rPr>
      </w:pPr>
    </w:p>
    <w:p w:rsidR="00A45BEE" w:rsidRPr="006454A9" w:rsidRDefault="00A45BEE" w:rsidP="00A45BEE">
      <w:pPr>
        <w:pStyle w:val="ListParagraph"/>
        <w:numPr>
          <w:ilvl w:val="0"/>
          <w:numId w:val="6"/>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eastAsia="Cambria" w:hAnsiTheme="majorHAnsi"/>
          <w:b/>
          <w:sz w:val="22"/>
          <w:szCs w:val="22"/>
          <w:lang w:val="ro-RO"/>
        </w:rPr>
        <w:t>s</w:t>
      </w:r>
      <w:r w:rsidRPr="006454A9">
        <w:rPr>
          <w:rFonts w:asciiTheme="majorHAnsi" w:hAnsiTheme="majorHAnsi"/>
          <w:b/>
          <w:sz w:val="22"/>
          <w:szCs w:val="22"/>
          <w:lang w:val="ro-RO"/>
        </w:rPr>
        <w:t>ituaţii financiare individuale intermediare (</w:t>
      </w:r>
      <w:proofErr w:type="spellStart"/>
      <w:r w:rsidRPr="006454A9">
        <w:rPr>
          <w:rFonts w:asciiTheme="majorHAnsi" w:hAnsiTheme="majorHAnsi"/>
          <w:b/>
          <w:sz w:val="22"/>
          <w:szCs w:val="22"/>
          <w:lang w:val="ro-RO"/>
        </w:rPr>
        <w:t>neauditate</w:t>
      </w:r>
      <w:proofErr w:type="spellEnd"/>
      <w:r w:rsidRPr="006454A9">
        <w:rPr>
          <w:rFonts w:asciiTheme="majorHAnsi" w:hAnsiTheme="majorHAnsi"/>
          <w:b/>
          <w:sz w:val="22"/>
          <w:szCs w:val="22"/>
          <w:lang w:val="ro-RO"/>
        </w:rPr>
        <w:t xml:space="preserve">) pentru perioadele de nouă luni şi trei luni încheiate la 30 septembrie 2017, întocmite în conformitate cu Standardele Internaţionale de Raportare Financiară adoptate de Uniunea Europeană şi Ordinul Ministerului Finanţelor Publice nr. 2844/2016. </w:t>
      </w:r>
      <w:r w:rsidRPr="006454A9">
        <w:rPr>
          <w:rFonts w:asciiTheme="majorHAnsi" w:eastAsiaTheme="minorHAnsi" w:hAnsiTheme="majorHAnsi"/>
          <w:b/>
          <w:sz w:val="22"/>
          <w:szCs w:val="22"/>
        </w:rPr>
        <w:t>”</w:t>
      </w:r>
    </w:p>
    <w:p w:rsidR="00A45BEE" w:rsidRPr="003055F1" w:rsidRDefault="00A45BEE" w:rsidP="00A45BE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45BEE" w:rsidRDefault="00A45BEE" w:rsidP="00A45BEE">
      <w:pPr>
        <w:pStyle w:val="BodyTextIndent"/>
        <w:tabs>
          <w:tab w:val="left" w:pos="1134"/>
        </w:tabs>
        <w:ind w:left="1134" w:right="22"/>
        <w:rPr>
          <w:i w:val="0"/>
          <w:sz w:val="22"/>
          <w:szCs w:val="22"/>
        </w:rPr>
      </w:pPr>
    </w:p>
    <w:p w:rsidR="00A45BEE" w:rsidRDefault="00A45BEE" w:rsidP="00A45BEE">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2 de pe ordinea de zi:</w:t>
      </w:r>
    </w:p>
    <w:p w:rsidR="00A45BEE" w:rsidRPr="006454A9" w:rsidRDefault="00A45BEE" w:rsidP="00A45BEE">
      <w:pPr>
        <w:pStyle w:val="BodyTextIndent"/>
        <w:tabs>
          <w:tab w:val="left" w:pos="0"/>
        </w:tabs>
        <w:spacing w:before="0"/>
        <w:ind w:left="0" w:right="23" w:firstLine="0"/>
        <w:rPr>
          <w:i w:val="0"/>
          <w:sz w:val="22"/>
          <w:szCs w:val="22"/>
        </w:rPr>
      </w:pPr>
      <w:r w:rsidRPr="006454A9">
        <w:rPr>
          <w:rFonts w:eastAsiaTheme="minorHAnsi"/>
          <w:b/>
          <w:i w:val="0"/>
          <w:sz w:val="22"/>
          <w:szCs w:val="22"/>
        </w:rPr>
        <w:t>„</w:t>
      </w:r>
      <w:r w:rsidRPr="006454A9">
        <w:rPr>
          <w:b/>
          <w:i w:val="0"/>
          <w:sz w:val="22"/>
          <w:szCs w:val="22"/>
        </w:rPr>
        <w:t xml:space="preserve">Aprobă achiziţionarea de către Societatea Naţională de Gaze Naturale „ROMGAZ” – S.A. de  servicii de consultanță, asistenţă şi reprezentare  juridică specializată externă, pentru cazuri deosebite şi punctuale, până la valoarea maximă cumulată de 200.000 </w:t>
      </w:r>
      <w:proofErr w:type="spellStart"/>
      <w:r w:rsidRPr="006454A9">
        <w:rPr>
          <w:b/>
          <w:i w:val="0"/>
          <w:sz w:val="22"/>
          <w:szCs w:val="22"/>
        </w:rPr>
        <w:t>Eur</w:t>
      </w:r>
      <w:proofErr w:type="spellEnd"/>
      <w:r w:rsidRPr="006454A9">
        <w:rPr>
          <w:b/>
          <w:i w:val="0"/>
          <w:sz w:val="22"/>
          <w:szCs w:val="22"/>
        </w:rPr>
        <w:t>/an.</w:t>
      </w:r>
      <w:r w:rsidRPr="006454A9">
        <w:rPr>
          <w:rFonts w:eastAsiaTheme="minorHAnsi"/>
          <w:b/>
          <w:i w:val="0"/>
          <w:sz w:val="22"/>
          <w:szCs w:val="22"/>
        </w:rPr>
        <w:t>”</w:t>
      </w:r>
    </w:p>
    <w:p w:rsidR="00A45BEE" w:rsidRPr="003055F1" w:rsidRDefault="00A45BEE" w:rsidP="00A45BE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45BEE" w:rsidRDefault="00A45BEE" w:rsidP="00A45BEE">
      <w:pPr>
        <w:pStyle w:val="BodyTextIndent"/>
        <w:ind w:left="1134" w:right="22"/>
        <w:rPr>
          <w:b/>
          <w:i w:val="0"/>
          <w:sz w:val="22"/>
          <w:szCs w:val="22"/>
        </w:rPr>
      </w:pPr>
    </w:p>
    <w:p w:rsidR="00A45BEE" w:rsidRPr="007D115B" w:rsidRDefault="00A45BEE" w:rsidP="00A45BEE">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A45BEE" w:rsidRPr="006454A9" w:rsidRDefault="00A45BEE" w:rsidP="00A45BEE">
      <w:pPr>
        <w:jc w:val="both"/>
        <w:rPr>
          <w:rFonts w:asciiTheme="majorHAnsi" w:hAnsiTheme="majorHAnsi"/>
          <w:b/>
          <w:sz w:val="22"/>
          <w:szCs w:val="22"/>
          <w:lang w:val="ro-RO"/>
        </w:rPr>
      </w:pPr>
      <w:r w:rsidRPr="006454A9">
        <w:rPr>
          <w:rFonts w:asciiTheme="majorHAnsi" w:eastAsiaTheme="minorHAnsi" w:hAnsiTheme="majorHAnsi"/>
          <w:b/>
          <w:sz w:val="22"/>
          <w:szCs w:val="22"/>
          <w:lang w:val="ro-RO"/>
        </w:rPr>
        <w:t>„</w:t>
      </w:r>
      <w:r w:rsidRPr="006454A9">
        <w:rPr>
          <w:rFonts w:asciiTheme="majorHAnsi" w:hAnsiTheme="majorHAnsi"/>
          <w:b/>
          <w:sz w:val="22"/>
          <w:szCs w:val="22"/>
          <w:lang w:val="ro-RO"/>
        </w:rPr>
        <w:t>Mandatează Consiliul de Administraţie al Societăţii Naţionale de Gaze Naturale „ROMGAZ” – S.A.</w:t>
      </w:r>
      <w:r>
        <w:rPr>
          <w:rFonts w:asciiTheme="majorHAnsi" w:hAnsiTheme="majorHAnsi"/>
          <w:b/>
          <w:sz w:val="22"/>
          <w:szCs w:val="22"/>
          <w:lang w:val="ro-RO"/>
        </w:rPr>
        <w:t>,</w:t>
      </w:r>
      <w:r w:rsidRPr="006454A9">
        <w:rPr>
          <w:rFonts w:asciiTheme="majorHAnsi" w:hAnsiTheme="majorHAnsi"/>
          <w:b/>
          <w:sz w:val="22"/>
          <w:szCs w:val="22"/>
          <w:lang w:val="ro-RO"/>
        </w:rPr>
        <w:t xml:space="preserve"> pentru coordonarea procedurilor de achiziţie de servicii de consultanță, asistenţă şi reprezentare juridică specializată externă.</w:t>
      </w:r>
      <w:r w:rsidRPr="006454A9">
        <w:rPr>
          <w:rFonts w:asciiTheme="majorHAnsi" w:eastAsiaTheme="minorHAnsi" w:hAnsiTheme="majorHAnsi"/>
          <w:b/>
          <w:sz w:val="22"/>
          <w:szCs w:val="22"/>
          <w:lang w:val="ro-RO"/>
        </w:rPr>
        <w:t>”</w:t>
      </w:r>
    </w:p>
    <w:p w:rsidR="00A45BEE" w:rsidRPr="003055F1" w:rsidRDefault="00A45BEE" w:rsidP="00A45BEE">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45BEE" w:rsidRDefault="00A45BEE" w:rsidP="00A45BEE">
      <w:pPr>
        <w:pStyle w:val="BodyTextIndent"/>
        <w:tabs>
          <w:tab w:val="left" w:pos="0"/>
        </w:tabs>
        <w:spacing w:before="0"/>
        <w:ind w:left="0" w:right="23" w:firstLine="0"/>
        <w:rPr>
          <w:i w:val="0"/>
          <w:sz w:val="22"/>
          <w:szCs w:val="22"/>
        </w:rPr>
      </w:pPr>
    </w:p>
    <w:p w:rsidR="00A45BEE" w:rsidRDefault="00A45BEE" w:rsidP="00A45BEE">
      <w:pPr>
        <w:pStyle w:val="BodyTextIndent"/>
        <w:tabs>
          <w:tab w:val="left" w:pos="0"/>
        </w:tabs>
        <w:spacing w:before="0"/>
        <w:ind w:left="0" w:right="23" w:firstLine="0"/>
        <w:rPr>
          <w:i w:val="0"/>
          <w:sz w:val="22"/>
          <w:szCs w:val="22"/>
        </w:rPr>
      </w:pPr>
    </w:p>
    <w:p w:rsidR="00785A63" w:rsidRDefault="00785A63" w:rsidP="00785A63">
      <w:pPr>
        <w:pStyle w:val="BodyTextIndent"/>
        <w:tabs>
          <w:tab w:val="left" w:pos="0"/>
        </w:tabs>
        <w:spacing w:before="0"/>
        <w:ind w:left="0" w:right="23" w:firstLine="0"/>
        <w:rPr>
          <w:i w:val="0"/>
          <w:sz w:val="22"/>
          <w:szCs w:val="22"/>
        </w:rPr>
      </w:pPr>
      <w:r>
        <w:rPr>
          <w:i w:val="0"/>
          <w:sz w:val="22"/>
          <w:szCs w:val="22"/>
        </w:rPr>
        <w:t>Proiectul de hotărâre pentru punctul 4 de pe ordinea de zi:</w:t>
      </w:r>
    </w:p>
    <w:p w:rsidR="00785A63" w:rsidRPr="005C025C" w:rsidRDefault="00785A63" w:rsidP="00785A63">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aprobă declanșarea procedurii de selecție a administratorilor societății, conform prevederilor OUG 109/2011, aprobată cu modificări și completări prin Legea nr. 111/2016 și se mandatează Consiliul de Administrație al Societății Naționale de Gaze Naturale Romgaz SA pentru derularea procedurii de selecție a administratorilor societății.”</w:t>
      </w:r>
    </w:p>
    <w:p w:rsidR="00785A63" w:rsidRPr="003055F1" w:rsidRDefault="00785A63" w:rsidP="00785A63">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785A63" w:rsidRDefault="00785A63" w:rsidP="00785A63">
      <w:pPr>
        <w:pStyle w:val="BodyTextIndent"/>
        <w:tabs>
          <w:tab w:val="left" w:pos="0"/>
        </w:tabs>
        <w:spacing w:before="0"/>
        <w:ind w:left="0" w:right="23" w:firstLine="0"/>
        <w:rPr>
          <w:i w:val="0"/>
          <w:sz w:val="22"/>
          <w:szCs w:val="22"/>
        </w:rPr>
      </w:pPr>
    </w:p>
    <w:p w:rsidR="00785A63" w:rsidRDefault="00785A63" w:rsidP="00785A63">
      <w:pPr>
        <w:pStyle w:val="BodyTextIndent"/>
        <w:tabs>
          <w:tab w:val="left" w:pos="0"/>
        </w:tabs>
        <w:spacing w:before="0"/>
        <w:ind w:left="0" w:right="23" w:firstLine="0"/>
        <w:rPr>
          <w:i w:val="0"/>
          <w:sz w:val="22"/>
          <w:szCs w:val="22"/>
        </w:rPr>
      </w:pPr>
    </w:p>
    <w:p w:rsidR="00785A63" w:rsidRDefault="00785A63" w:rsidP="00785A63">
      <w:pPr>
        <w:pStyle w:val="BodyTextIndent"/>
        <w:tabs>
          <w:tab w:val="left" w:pos="0"/>
        </w:tabs>
        <w:spacing w:before="0"/>
        <w:ind w:left="0" w:right="23" w:firstLine="0"/>
        <w:rPr>
          <w:i w:val="0"/>
          <w:sz w:val="22"/>
          <w:szCs w:val="22"/>
        </w:rPr>
      </w:pPr>
      <w:r>
        <w:rPr>
          <w:i w:val="0"/>
          <w:sz w:val="22"/>
          <w:szCs w:val="22"/>
        </w:rPr>
        <w:t>Proiectul de hotărâre pentru punctul 6 de pe ordinea de zi:</w:t>
      </w:r>
    </w:p>
    <w:p w:rsidR="00785A63" w:rsidRPr="005C025C" w:rsidRDefault="00785A63" w:rsidP="00785A63">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stabilește durata mandatului membrilor provizorii aleși la punctul 5 de 4 (patru) luni, începând cu data de 08 ianuarie 2018, sau până la finalizarea procedurii de selecție a administratorilor, în conformitate cu prevederile Ordonanței de urgență a guvernului nr. 109/2011, aprobată de Legea nr. 111/2016, cu modificările și completările ulterioare, dacă selecția se finalizează înainte de termenul menționat.”</w:t>
      </w:r>
    </w:p>
    <w:p w:rsidR="00785A63" w:rsidRDefault="00785A63" w:rsidP="00785A63">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785A63" w:rsidRDefault="00785A63" w:rsidP="00785A63">
      <w:pPr>
        <w:spacing w:before="240"/>
        <w:ind w:right="22"/>
        <w:jc w:val="both"/>
        <w:rPr>
          <w:rFonts w:ascii="Cambria" w:hAnsi="Cambria"/>
          <w:sz w:val="22"/>
          <w:szCs w:val="22"/>
          <w:lang w:val="ro-RO"/>
        </w:rPr>
      </w:pPr>
    </w:p>
    <w:p w:rsidR="00785A63" w:rsidRDefault="00785A63" w:rsidP="00785A63">
      <w:pPr>
        <w:pStyle w:val="BodyTextIndent"/>
        <w:tabs>
          <w:tab w:val="left" w:pos="0"/>
        </w:tabs>
        <w:spacing w:before="0"/>
        <w:ind w:left="0" w:right="23" w:firstLine="0"/>
        <w:rPr>
          <w:i w:val="0"/>
          <w:sz w:val="22"/>
          <w:szCs w:val="22"/>
        </w:rPr>
      </w:pPr>
    </w:p>
    <w:p w:rsidR="00785A63" w:rsidRDefault="00785A63" w:rsidP="00785A63">
      <w:pPr>
        <w:pStyle w:val="BodyTextIndent"/>
        <w:tabs>
          <w:tab w:val="left" w:pos="0"/>
        </w:tabs>
        <w:spacing w:before="0"/>
        <w:ind w:left="0" w:right="23" w:firstLine="0"/>
        <w:rPr>
          <w:i w:val="0"/>
          <w:sz w:val="22"/>
          <w:szCs w:val="22"/>
        </w:rPr>
      </w:pPr>
    </w:p>
    <w:p w:rsidR="00785A63" w:rsidRDefault="00785A63" w:rsidP="00785A63">
      <w:pPr>
        <w:pStyle w:val="BodyTextIndent"/>
        <w:tabs>
          <w:tab w:val="left" w:pos="0"/>
        </w:tabs>
        <w:spacing w:before="0"/>
        <w:ind w:left="0" w:right="23" w:firstLine="0"/>
        <w:rPr>
          <w:i w:val="0"/>
          <w:sz w:val="22"/>
          <w:szCs w:val="22"/>
        </w:rPr>
      </w:pPr>
      <w:r>
        <w:rPr>
          <w:i w:val="0"/>
          <w:sz w:val="22"/>
          <w:szCs w:val="22"/>
        </w:rPr>
        <w:lastRenderedPageBreak/>
        <w:t>Proiectul de hotărâre pentru punctul 7 de pe ordinea de zi:</w:t>
      </w:r>
    </w:p>
    <w:p w:rsidR="00785A63" w:rsidRPr="005C025C" w:rsidRDefault="00785A63" w:rsidP="00785A63">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aprobă forma contractului de mandat ce va fi încheiat cu membrii provizorii ai Consiliului de Administrație al societății aleși la punctul 5, conform propunerii acționarului Statul Român, prin Ministerul Energiei.</w:t>
      </w:r>
      <w:r>
        <w:rPr>
          <w:rFonts w:asciiTheme="majorHAnsi" w:eastAsiaTheme="minorHAnsi" w:hAnsiTheme="majorHAnsi"/>
          <w:b/>
          <w:sz w:val="22"/>
          <w:szCs w:val="22"/>
          <w:lang w:val="ro-RO"/>
        </w:rPr>
        <w:t>”</w:t>
      </w:r>
    </w:p>
    <w:p w:rsidR="00785A63" w:rsidRDefault="00785A63" w:rsidP="00785A63">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785A63" w:rsidRDefault="00785A63" w:rsidP="00785A63">
      <w:pPr>
        <w:pStyle w:val="BodyTextIndent"/>
        <w:tabs>
          <w:tab w:val="left" w:pos="0"/>
        </w:tabs>
        <w:spacing w:before="0"/>
        <w:ind w:left="0" w:right="23" w:firstLine="0"/>
        <w:rPr>
          <w:i w:val="0"/>
          <w:sz w:val="22"/>
          <w:szCs w:val="22"/>
        </w:rPr>
      </w:pPr>
    </w:p>
    <w:p w:rsidR="00785A63" w:rsidRDefault="00785A63" w:rsidP="00785A63">
      <w:pPr>
        <w:pStyle w:val="BodyTextIndent"/>
        <w:tabs>
          <w:tab w:val="left" w:pos="0"/>
        </w:tabs>
        <w:spacing w:before="0"/>
        <w:ind w:left="0" w:right="23" w:firstLine="0"/>
        <w:rPr>
          <w:i w:val="0"/>
          <w:sz w:val="22"/>
          <w:szCs w:val="22"/>
        </w:rPr>
      </w:pPr>
    </w:p>
    <w:p w:rsidR="00785A63" w:rsidRDefault="00785A63" w:rsidP="00785A63">
      <w:pPr>
        <w:pStyle w:val="BodyTextIndent"/>
        <w:tabs>
          <w:tab w:val="left" w:pos="0"/>
        </w:tabs>
        <w:spacing w:before="0"/>
        <w:ind w:left="0" w:right="23" w:firstLine="0"/>
        <w:rPr>
          <w:i w:val="0"/>
          <w:sz w:val="22"/>
          <w:szCs w:val="22"/>
        </w:rPr>
      </w:pPr>
      <w:r>
        <w:rPr>
          <w:i w:val="0"/>
          <w:sz w:val="22"/>
          <w:szCs w:val="22"/>
        </w:rPr>
        <w:t>Proiectul de hotărâre pentru punctul 8 de pe ordinea de zi:</w:t>
      </w:r>
    </w:p>
    <w:p w:rsidR="00785A63" w:rsidRPr="005C025C" w:rsidRDefault="00785A63" w:rsidP="00785A63">
      <w:pPr>
        <w:suppressAutoHyphens w:val="0"/>
        <w:jc w:val="both"/>
        <w:rPr>
          <w:rFonts w:asciiTheme="majorHAnsi" w:hAnsiTheme="majorHAnsi"/>
          <w:b/>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stabilește remunerația membrilor provizorii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w:t>
      </w:r>
    </w:p>
    <w:p w:rsidR="00785A63" w:rsidRDefault="00785A63" w:rsidP="00785A63">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785A63" w:rsidRDefault="00785A63" w:rsidP="00785A63">
      <w:pPr>
        <w:spacing w:before="240"/>
        <w:ind w:right="22"/>
        <w:jc w:val="both"/>
        <w:rPr>
          <w:rFonts w:ascii="Cambria" w:hAnsi="Cambria"/>
          <w:sz w:val="22"/>
          <w:szCs w:val="22"/>
          <w:lang w:val="ro-RO"/>
        </w:rPr>
      </w:pPr>
    </w:p>
    <w:p w:rsidR="00785A63" w:rsidRDefault="00785A63" w:rsidP="00785A63">
      <w:pPr>
        <w:pStyle w:val="BodyTextIndent"/>
        <w:tabs>
          <w:tab w:val="left" w:pos="0"/>
        </w:tabs>
        <w:spacing w:before="0"/>
        <w:ind w:left="0" w:right="23" w:firstLine="0"/>
        <w:rPr>
          <w:i w:val="0"/>
          <w:sz w:val="22"/>
          <w:szCs w:val="22"/>
        </w:rPr>
      </w:pPr>
      <w:r>
        <w:rPr>
          <w:i w:val="0"/>
          <w:sz w:val="22"/>
          <w:szCs w:val="22"/>
        </w:rPr>
        <w:t>Proiectul de hotărâre pentru punctul 9 de pe ordinea de zi:</w:t>
      </w:r>
    </w:p>
    <w:p w:rsidR="00785A63" w:rsidRPr="005C025C" w:rsidRDefault="00785A63" w:rsidP="00785A63">
      <w:pPr>
        <w:suppressAutoHyphens w:val="0"/>
        <w:jc w:val="both"/>
        <w:rPr>
          <w:rFonts w:asciiTheme="majorHAnsi" w:hAnsiTheme="majorHAnsi"/>
          <w:b/>
          <w:color w:val="FF0000"/>
          <w:sz w:val="22"/>
          <w:szCs w:val="22"/>
          <w:lang w:val="ro-RO"/>
        </w:rPr>
      </w:pPr>
      <w:r w:rsidRPr="005C025C">
        <w:rPr>
          <w:rFonts w:asciiTheme="majorHAnsi" w:eastAsiaTheme="minorHAnsi" w:hAnsiTheme="majorHAnsi"/>
          <w:b/>
          <w:sz w:val="22"/>
          <w:szCs w:val="22"/>
          <w:lang w:val="ro-RO"/>
        </w:rPr>
        <w:t>„</w:t>
      </w:r>
      <w:r w:rsidRPr="005C025C">
        <w:rPr>
          <w:rFonts w:asciiTheme="majorHAnsi" w:hAnsiTheme="majorHAnsi"/>
          <w:b/>
          <w:sz w:val="22"/>
          <w:szCs w:val="22"/>
          <w:lang w:val="ro-RO"/>
        </w:rPr>
        <w:t>Se mandatează reprezentantul acționarului majoritar, Statul Român, prin Ministerul Energiei, pentru semnarea contractelor de administrație cu membrii provizorii ai Consiliului de Administrație al SNGN Romgaz SA  aleși la punctul 5.”</w:t>
      </w:r>
    </w:p>
    <w:p w:rsidR="00785A63" w:rsidRDefault="00785A63" w:rsidP="00785A63">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785A63" w:rsidRDefault="00785A63" w:rsidP="00785A63">
      <w:pPr>
        <w:spacing w:before="240"/>
        <w:ind w:right="22"/>
        <w:jc w:val="both"/>
        <w:rPr>
          <w:rFonts w:ascii="Cambria" w:hAnsi="Cambria"/>
          <w:sz w:val="22"/>
          <w:szCs w:val="22"/>
          <w:lang w:val="ro-RO"/>
        </w:rPr>
      </w:pPr>
    </w:p>
    <w:p w:rsidR="00785A63" w:rsidRDefault="00785A63" w:rsidP="00785A63">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10</w:t>
      </w:r>
      <w:r w:rsidRPr="007D115B">
        <w:rPr>
          <w:i w:val="0"/>
          <w:sz w:val="22"/>
          <w:szCs w:val="22"/>
        </w:rPr>
        <w:t xml:space="preserve"> de pe ordinea de zi:</w:t>
      </w:r>
    </w:p>
    <w:p w:rsidR="00785A63" w:rsidRPr="006454A9" w:rsidRDefault="00785A63" w:rsidP="00785A63">
      <w:pPr>
        <w:jc w:val="both"/>
        <w:rPr>
          <w:rFonts w:ascii="Cambria" w:hAnsi="Cambria"/>
          <w:b/>
          <w:sz w:val="22"/>
          <w:szCs w:val="22"/>
          <w:lang w:val="ro-RO"/>
        </w:rPr>
      </w:pPr>
      <w:r w:rsidRPr="006454A9">
        <w:rPr>
          <w:rFonts w:ascii="Cambria" w:hAnsi="Cambria"/>
          <w:b/>
          <w:sz w:val="22"/>
          <w:szCs w:val="22"/>
          <w:lang w:val="ro-RO"/>
        </w:rPr>
        <w:t>„Stabileşte data de 17.01.2018, ca dată de înregistrare, respectiv data care serveşte la identificarea acţionarilor asup</w:t>
      </w:r>
      <w:r>
        <w:rPr>
          <w:rFonts w:ascii="Cambria" w:hAnsi="Cambria"/>
          <w:b/>
          <w:sz w:val="22"/>
          <w:szCs w:val="22"/>
          <w:lang w:val="ro-RO"/>
        </w:rPr>
        <w:t>ra cărora se răsfrâng efectele h</w:t>
      </w:r>
      <w:r w:rsidRPr="006454A9">
        <w:rPr>
          <w:rFonts w:ascii="Cambria" w:hAnsi="Cambria"/>
          <w:b/>
          <w:sz w:val="22"/>
          <w:szCs w:val="22"/>
          <w:lang w:val="ro-RO"/>
        </w:rPr>
        <w:t>otărârii Adunării Generale Ordinare a Acţionarilor.”</w:t>
      </w:r>
    </w:p>
    <w:p w:rsidR="00785A63" w:rsidRPr="003055F1" w:rsidRDefault="00785A63" w:rsidP="00785A63">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785A63" w:rsidRDefault="00785A63" w:rsidP="00785A63">
      <w:pPr>
        <w:pStyle w:val="BodyTextIndent"/>
        <w:tabs>
          <w:tab w:val="left" w:pos="0"/>
        </w:tabs>
        <w:spacing w:before="0"/>
        <w:ind w:left="0" w:right="23" w:firstLine="0"/>
        <w:rPr>
          <w:i w:val="0"/>
          <w:sz w:val="22"/>
          <w:szCs w:val="22"/>
        </w:rPr>
      </w:pPr>
    </w:p>
    <w:p w:rsidR="00785A63" w:rsidRDefault="00785A63" w:rsidP="00785A63">
      <w:pPr>
        <w:pStyle w:val="BodyTextIndent"/>
        <w:tabs>
          <w:tab w:val="left" w:pos="0"/>
        </w:tabs>
        <w:spacing w:before="0"/>
        <w:ind w:left="0" w:right="23" w:firstLine="0"/>
        <w:rPr>
          <w:i w:val="0"/>
          <w:sz w:val="22"/>
          <w:szCs w:val="22"/>
        </w:rPr>
      </w:pPr>
    </w:p>
    <w:p w:rsidR="00785A63" w:rsidRDefault="00785A63" w:rsidP="00785A63">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11</w:t>
      </w:r>
      <w:r w:rsidRPr="007D115B">
        <w:rPr>
          <w:i w:val="0"/>
          <w:sz w:val="22"/>
          <w:szCs w:val="22"/>
        </w:rPr>
        <w:t xml:space="preserve"> de pe ordinea de zi:</w:t>
      </w:r>
    </w:p>
    <w:p w:rsidR="00785A63" w:rsidRDefault="00785A63" w:rsidP="00785A63">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785A63" w:rsidRDefault="00785A63" w:rsidP="00785A63">
      <w:pPr>
        <w:tabs>
          <w:tab w:val="left" w:pos="360"/>
        </w:tabs>
        <w:jc w:val="both"/>
        <w:rPr>
          <w:rFonts w:ascii="Cambria" w:hAnsi="Cambria" w:cs="Arial"/>
          <w:b/>
          <w:sz w:val="22"/>
          <w:szCs w:val="22"/>
          <w:lang w:val="ro-RO"/>
        </w:rPr>
      </w:pPr>
    </w:p>
    <w:p w:rsidR="00785A63" w:rsidRDefault="00785A63" w:rsidP="00785A63">
      <w:pPr>
        <w:tabs>
          <w:tab w:val="left" w:pos="360"/>
        </w:tabs>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030862" w:rsidRDefault="00030862" w:rsidP="006F636B">
      <w:pPr>
        <w:spacing w:before="240"/>
        <w:jc w:val="both"/>
        <w:rPr>
          <w:rFonts w:asciiTheme="majorHAnsi" w:hAnsiTheme="majorHAnsi"/>
          <w:b/>
          <w:sz w:val="22"/>
          <w:szCs w:val="22"/>
          <w:lang w:val="ro-RO"/>
        </w:rPr>
      </w:pPr>
    </w:p>
    <w:p w:rsidR="00A45BEE" w:rsidRDefault="00A45BEE" w:rsidP="005E4C84">
      <w:pPr>
        <w:jc w:val="both"/>
        <w:rPr>
          <w:rFonts w:ascii="Cambria" w:hAnsi="Cambria"/>
          <w:sz w:val="22"/>
          <w:szCs w:val="22"/>
          <w:lang w:val="ro-RO" w:eastAsia="ro-RO"/>
        </w:rPr>
      </w:pPr>
    </w:p>
    <w:p w:rsidR="00A45BEE" w:rsidRDefault="00A45BEE" w:rsidP="005E4C84">
      <w:pPr>
        <w:jc w:val="both"/>
        <w:rPr>
          <w:rFonts w:ascii="Cambria" w:hAnsi="Cambria"/>
          <w:sz w:val="22"/>
          <w:szCs w:val="22"/>
          <w:lang w:val="ro-RO" w:eastAsia="ro-RO"/>
        </w:rPr>
      </w:pPr>
    </w:p>
    <w:p w:rsidR="005E4C84" w:rsidRPr="00652A89" w:rsidRDefault="005E4C84" w:rsidP="005E4C84">
      <w:pPr>
        <w:jc w:val="both"/>
        <w:rPr>
          <w:rFonts w:ascii="Cambria" w:hAnsi="Cambria"/>
          <w:sz w:val="22"/>
          <w:szCs w:val="22"/>
          <w:lang w:val="ro-RO" w:eastAsia="ro-RO"/>
        </w:rPr>
      </w:pPr>
      <w:bookmarkStart w:id="0" w:name="_GoBack"/>
      <w:bookmarkEnd w:id="0"/>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sidR="00A45BEE">
        <w:rPr>
          <w:rFonts w:ascii="Cambria" w:hAnsi="Cambria"/>
          <w:b/>
          <w:sz w:val="22"/>
          <w:szCs w:val="22"/>
          <w:lang w:val="ro-RO"/>
        </w:rPr>
        <w:t>21</w:t>
      </w:r>
      <w:r w:rsidRPr="00652A89">
        <w:rPr>
          <w:rFonts w:ascii="Cambria" w:hAnsi="Cambria"/>
          <w:b/>
          <w:sz w:val="22"/>
          <w:szCs w:val="22"/>
          <w:lang w:val="ro-RO"/>
        </w:rPr>
        <w:t xml:space="preserve"> </w:t>
      </w:r>
      <w:r w:rsidR="00A45BEE">
        <w:rPr>
          <w:rFonts w:ascii="Cambria" w:hAnsi="Cambria"/>
          <w:b/>
          <w:sz w:val="22"/>
          <w:szCs w:val="22"/>
          <w:lang w:val="ro-RO"/>
        </w:rPr>
        <w:t>dece</w:t>
      </w:r>
      <w:r w:rsidR="00616BA2">
        <w:rPr>
          <w:rFonts w:ascii="Cambria" w:hAnsi="Cambria"/>
          <w:b/>
          <w:sz w:val="22"/>
          <w:szCs w:val="22"/>
          <w:lang w:val="ro-RO"/>
        </w:rPr>
        <w:t>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 </w:t>
      </w:r>
      <w:r w:rsidR="00180C5B">
        <w:rPr>
          <w:rFonts w:ascii="Cambria" w:hAnsi="Cambria"/>
          <w:b/>
          <w:sz w:val="22"/>
          <w:szCs w:val="22"/>
          <w:lang w:val="ro-RO"/>
        </w:rPr>
        <w:t>20</w:t>
      </w:r>
      <w:r w:rsidR="00616BA2">
        <w:rPr>
          <w:rFonts w:ascii="Cambria" w:hAnsi="Cambria"/>
          <w:b/>
          <w:sz w:val="22"/>
          <w:szCs w:val="22"/>
          <w:lang w:val="ro-RO"/>
        </w:rPr>
        <w:t xml:space="preserve"> </w:t>
      </w:r>
      <w:r w:rsidR="00A45BEE">
        <w:rPr>
          <w:rFonts w:ascii="Cambria" w:hAnsi="Cambria"/>
          <w:b/>
          <w:sz w:val="22"/>
          <w:szCs w:val="22"/>
          <w:lang w:val="ro-RO"/>
        </w:rPr>
        <w:t>dece</w:t>
      </w:r>
      <w:r>
        <w:rPr>
          <w:rFonts w:ascii="Cambria" w:hAnsi="Cambria"/>
          <w:b/>
          <w:sz w:val="22"/>
          <w:szCs w:val="22"/>
          <w:lang w:val="ro-RO"/>
        </w:rPr>
        <w:t>mbrie</w:t>
      </w:r>
      <w:r w:rsidRPr="00652A89">
        <w:rPr>
          <w:rFonts w:ascii="Cambria" w:hAnsi="Cambria"/>
          <w:b/>
          <w:sz w:val="22"/>
          <w:szCs w:val="22"/>
          <w:lang w:val="ro-RO"/>
        </w:rPr>
        <w:t xml:space="preserve"> 2017,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sidR="00180C5B">
        <w:rPr>
          <w:rFonts w:ascii="Cambria" w:hAnsi="Cambria"/>
          <w:b/>
          <w:sz w:val="22"/>
          <w:szCs w:val="22"/>
          <w:lang w:val="ro-RO" w:eastAsia="ro-RO"/>
        </w:rPr>
        <w:t>19</w:t>
      </w:r>
      <w:r w:rsidRPr="00652A89">
        <w:rPr>
          <w:rFonts w:ascii="Cambria" w:hAnsi="Cambria"/>
          <w:b/>
          <w:sz w:val="22"/>
          <w:szCs w:val="22"/>
          <w:lang w:val="ro-RO" w:eastAsia="ro-RO"/>
        </w:rPr>
        <w:t xml:space="preserve"> </w:t>
      </w:r>
      <w:r w:rsidR="00A45BEE">
        <w:rPr>
          <w:rFonts w:ascii="Cambria" w:hAnsi="Cambria"/>
          <w:b/>
          <w:sz w:val="22"/>
          <w:szCs w:val="22"/>
          <w:lang w:val="ro-RO" w:eastAsia="ro-RO"/>
        </w:rPr>
        <w:t>dece</w:t>
      </w:r>
      <w:r>
        <w:rPr>
          <w:rFonts w:ascii="Cambria" w:hAnsi="Cambria"/>
          <w:b/>
          <w:sz w:val="22"/>
          <w:szCs w:val="22"/>
          <w:lang w:val="ro-RO" w:eastAsia="ro-RO"/>
        </w:rPr>
        <w:t>mbrie</w:t>
      </w:r>
      <w:r w:rsidRPr="00652A89">
        <w:rPr>
          <w:rFonts w:ascii="Cambria" w:hAnsi="Cambria"/>
          <w:b/>
          <w:sz w:val="22"/>
          <w:szCs w:val="22"/>
          <w:lang w:val="ro-RO" w:eastAsia="ro-RO"/>
        </w:rPr>
        <w:t xml:space="preserve"> 2017</w:t>
      </w:r>
      <w:r w:rsidRPr="00652A89">
        <w:rPr>
          <w:rFonts w:ascii="Cambria" w:hAnsi="Cambria"/>
          <w:sz w:val="22"/>
          <w:szCs w:val="22"/>
          <w:lang w:val="ro-RO"/>
        </w:rPr>
        <w:t xml:space="preserve">, </w:t>
      </w:r>
      <w:r w:rsidR="00616BA2">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lastRenderedPageBreak/>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616BA2" w:rsidRDefault="00616BA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8"/>
      <w:footerReference w:type="default" r:id="rId9"/>
      <w:footerReference w:type="first" r:id="rId10"/>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F8" w:rsidRDefault="006636F8">
      <w:r>
        <w:separator/>
      </w:r>
    </w:p>
  </w:endnote>
  <w:endnote w:type="continuationSeparator" w:id="0">
    <w:p w:rsidR="006636F8" w:rsidRDefault="0066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A63">
      <w:rPr>
        <w:rStyle w:val="PageNumber"/>
        <w:noProof/>
      </w:rPr>
      <w:t>2</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F8" w:rsidRDefault="006636F8">
      <w:r>
        <w:separator/>
      </w:r>
    </w:p>
  </w:footnote>
  <w:footnote w:type="continuationSeparator" w:id="0">
    <w:p w:rsidR="006636F8" w:rsidRDefault="006636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E04"/>
    <w:rsid w:val="00030862"/>
    <w:rsid w:val="001227D0"/>
    <w:rsid w:val="001432B6"/>
    <w:rsid w:val="00180C5B"/>
    <w:rsid w:val="001969E2"/>
    <w:rsid w:val="002E204D"/>
    <w:rsid w:val="002F1016"/>
    <w:rsid w:val="003526C1"/>
    <w:rsid w:val="004B34E9"/>
    <w:rsid w:val="004D5A52"/>
    <w:rsid w:val="004F19CD"/>
    <w:rsid w:val="0057236F"/>
    <w:rsid w:val="005E4C84"/>
    <w:rsid w:val="006158DE"/>
    <w:rsid w:val="00616BA2"/>
    <w:rsid w:val="006636F8"/>
    <w:rsid w:val="00696E6A"/>
    <w:rsid w:val="006D2838"/>
    <w:rsid w:val="006F636B"/>
    <w:rsid w:val="00785A63"/>
    <w:rsid w:val="007A5841"/>
    <w:rsid w:val="00961A17"/>
    <w:rsid w:val="00962E04"/>
    <w:rsid w:val="009C160C"/>
    <w:rsid w:val="00A45BEE"/>
    <w:rsid w:val="00AA5E1B"/>
    <w:rsid w:val="00AC377B"/>
    <w:rsid w:val="00B22163"/>
    <w:rsid w:val="00B474E8"/>
    <w:rsid w:val="00E35E7F"/>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61A4D33B</Template>
  <TotalTime>48</TotalTime>
  <Pages>4</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cp:revision>
  <dcterms:created xsi:type="dcterms:W3CDTF">2016-10-25T12:30:00Z</dcterms:created>
  <dcterms:modified xsi:type="dcterms:W3CDTF">2017-12-06T13:35:00Z</dcterms:modified>
</cp:coreProperties>
</file>