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2B1FF5">
        <w:rPr>
          <w:rFonts w:ascii="Cambria" w:hAnsi="Cambria"/>
          <w:b/>
          <w:noProof/>
          <w:sz w:val="22"/>
          <w:szCs w:val="22"/>
          <w:lang w:val="ro-RO"/>
        </w:rPr>
        <w:t>26/28 octo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>16 octo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>26 octo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>26 octombrie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6332C" w:rsidRPr="002B1FF5" w:rsidRDefault="0056332C" w:rsidP="002B1FF5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B1FF5" w:rsidRPr="002B1FF5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administratorilor provizorii pe o perioada de 2 luni de la data expirării lor, conform prevederilor art. 64¹, alin. (5) din OUG nr. 109/2011</w:t>
      </w:r>
      <w:r w:rsidR="00E44107" w:rsidRPr="002B1FF5">
        <w:rPr>
          <w:rFonts w:ascii="Cambria" w:hAnsi="Cambria"/>
          <w:b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56332C" w:rsidRPr="002B1FF5" w:rsidRDefault="0056332C" w:rsidP="002B1FF5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2B1FF5" w:rsidRPr="002B1FF5">
        <w:rPr>
          <w:rFonts w:ascii="Cambria" w:hAnsi="Cambria"/>
          <w:b/>
          <w:bCs/>
          <w:iCs/>
          <w:noProof/>
          <w:sz w:val="22"/>
          <w:szCs w:val="22"/>
        </w:rPr>
        <w:t>Se aprobă încheierea actelor adiționale la contractele de administrație prin care să se prelungească cu 2 luni durata contractelor de administrație ale administratorilor provizorii</w:t>
      </w: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117F9D" w:rsidRPr="00262AB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44107" w:rsidRPr="002B1FF5" w:rsidRDefault="0056332C" w:rsidP="002B1FF5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B1FF5" w:rsidRPr="002B1FF5">
        <w:rPr>
          <w:rFonts w:ascii="Cambria" w:hAnsi="Cambria"/>
          <w:b/>
          <w:bCs/>
          <w:iCs/>
          <w:noProof/>
          <w:sz w:val="22"/>
          <w:szCs w:val="22"/>
        </w:rPr>
        <w:t>Se mandatează reprezentantul acționarului majoritar, Ministerul Energiei, pentru semnarea actelor adiționale prin care se prelungește durata contractelor de administrație ale administratorilor provizorii</w:t>
      </w:r>
      <w:r w:rsidR="00E44107" w:rsidRPr="002B1FF5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2B1FF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bookmarkStart w:id="0" w:name="_GoBack"/>
      <w:bookmarkEnd w:id="0"/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>26 octombrie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>25 octombrie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E44107">
      <w:footerReference w:type="even" r:id="rId7"/>
      <w:footerReference w:type="default" r:id="rId8"/>
      <w:footerReference w:type="first" r:id="rId9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33" w:rsidRDefault="009C0D33">
      <w:r>
        <w:separator/>
      </w:r>
    </w:p>
  </w:endnote>
  <w:endnote w:type="continuationSeparator" w:id="0">
    <w:p w:rsidR="009C0D33" w:rsidRDefault="009C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33" w:rsidRDefault="009C0D33">
      <w:r>
        <w:separator/>
      </w:r>
    </w:p>
  </w:footnote>
  <w:footnote w:type="continuationSeparator" w:id="0">
    <w:p w:rsidR="009C0D33" w:rsidRDefault="009C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B01D9"/>
    <w:rsid w:val="006F386C"/>
    <w:rsid w:val="00705BF1"/>
    <w:rsid w:val="00724572"/>
    <w:rsid w:val="0074796C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87D6E"/>
    <w:rsid w:val="009B1878"/>
    <w:rsid w:val="009B3A2D"/>
    <w:rsid w:val="009C0D33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73</cp:revision>
  <dcterms:created xsi:type="dcterms:W3CDTF">2018-08-15T18:58:00Z</dcterms:created>
  <dcterms:modified xsi:type="dcterms:W3CDTF">2019-09-25T08:06:00Z</dcterms:modified>
</cp:coreProperties>
</file>